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0C" w:rsidRDefault="001844F7" w:rsidP="00310232">
      <w:pPr>
        <w:pBdr>
          <w:bottom w:val="single" w:sz="4" w:space="4" w:color="4F81BD"/>
        </w:pBdr>
        <w:tabs>
          <w:tab w:val="left" w:pos="142"/>
        </w:tabs>
        <w:spacing w:after="0" w:line="240" w:lineRule="auto"/>
        <w:rPr>
          <w:rFonts w:asciiTheme="minorHAnsi" w:hAnsiTheme="minorHAnsi" w:cstheme="minorHAnsi"/>
          <w:b/>
          <w:spacing w:val="20"/>
          <w:sz w:val="16"/>
        </w:rPr>
      </w:pPr>
      <w:r w:rsidRPr="00310232">
        <w:rPr>
          <w:rFonts w:asciiTheme="minorHAnsi" w:hAnsiTheme="minorHAnsi" w:cstheme="minorHAnsi"/>
          <w:b/>
          <w:spacing w:val="20"/>
          <w:sz w:val="16"/>
        </w:rPr>
        <w:t xml:space="preserve">ΕΝΗΜΕΡΩΤΙΚΟ </w:t>
      </w:r>
      <w:r w:rsidR="00B735AB">
        <w:rPr>
          <w:rFonts w:asciiTheme="minorHAnsi" w:hAnsiTheme="minorHAnsi" w:cstheme="minorHAnsi"/>
          <w:b/>
          <w:spacing w:val="20"/>
          <w:sz w:val="16"/>
        </w:rPr>
        <w:t xml:space="preserve">ΔΕΛΤΙΟ </w:t>
      </w:r>
      <w:r w:rsidRPr="00310232">
        <w:rPr>
          <w:rFonts w:asciiTheme="minorHAnsi" w:hAnsiTheme="minorHAnsi" w:cstheme="minorHAnsi"/>
          <w:b/>
          <w:spacing w:val="20"/>
          <w:sz w:val="16"/>
        </w:rPr>
        <w:t>ΠΥΛΗΣ</w:t>
      </w:r>
      <w:r w:rsidR="00310232">
        <w:rPr>
          <w:rFonts w:asciiTheme="minorHAnsi" w:hAnsiTheme="minorHAnsi" w:cstheme="minorHAnsi"/>
          <w:b/>
          <w:spacing w:val="20"/>
          <w:sz w:val="16"/>
        </w:rPr>
        <w:t xml:space="preserve">/ </w:t>
      </w:r>
      <w:r w:rsidR="00885CD3">
        <w:rPr>
          <w:rFonts w:asciiTheme="minorHAnsi" w:hAnsiTheme="minorHAnsi" w:cstheme="minorHAnsi"/>
          <w:b/>
          <w:spacing w:val="20"/>
          <w:sz w:val="16"/>
        </w:rPr>
        <w:t>Με περιλήψεις</w:t>
      </w:r>
    </w:p>
    <w:p w:rsidR="00B735AB" w:rsidRPr="00310232" w:rsidRDefault="00B735AB" w:rsidP="00310232">
      <w:pPr>
        <w:pBdr>
          <w:bottom w:val="single" w:sz="4" w:space="4" w:color="4F81BD"/>
        </w:pBdr>
        <w:tabs>
          <w:tab w:val="left" w:pos="142"/>
        </w:tabs>
        <w:spacing w:after="0" w:line="240" w:lineRule="auto"/>
        <w:rPr>
          <w:rFonts w:asciiTheme="minorHAnsi" w:hAnsiTheme="minorHAnsi" w:cstheme="minorHAnsi"/>
          <w:b/>
          <w:spacing w:val="20"/>
          <w:sz w:val="16"/>
        </w:rPr>
      </w:pPr>
    </w:p>
    <w:p w:rsidR="003C5555" w:rsidRPr="00ED2FD4" w:rsidRDefault="003C5555" w:rsidP="006A61AE">
      <w:pPr>
        <w:pBdr>
          <w:bottom w:val="single" w:sz="4" w:space="4" w:color="4F81BD"/>
        </w:pBdr>
        <w:tabs>
          <w:tab w:val="left" w:pos="142"/>
        </w:tabs>
        <w:spacing w:after="0" w:line="240" w:lineRule="auto"/>
        <w:jc w:val="center"/>
        <w:rPr>
          <w:rFonts w:asciiTheme="minorHAnsi" w:hAnsiTheme="minorHAnsi" w:cstheme="minorHAnsi"/>
          <w:b/>
          <w:spacing w:val="20"/>
          <w:sz w:val="6"/>
        </w:rPr>
      </w:pPr>
    </w:p>
    <w:p w:rsidR="006A61AE" w:rsidRPr="00CF0352" w:rsidRDefault="006A61AE" w:rsidP="006A61AE">
      <w:pPr>
        <w:spacing w:after="0"/>
        <w:jc w:val="center"/>
        <w:rPr>
          <w:rFonts w:asciiTheme="minorHAnsi" w:hAnsiTheme="minorHAnsi" w:cstheme="minorHAnsi"/>
          <w:b/>
          <w:sz w:val="2"/>
          <w:szCs w:val="24"/>
        </w:rPr>
      </w:pPr>
    </w:p>
    <w:p w:rsidR="00C16B82" w:rsidRPr="00C16B82" w:rsidRDefault="00C16B82" w:rsidP="00310232">
      <w:pPr>
        <w:pBdr>
          <w:bottom w:val="single" w:sz="4" w:space="3" w:color="4F81BD"/>
        </w:pBdr>
        <w:tabs>
          <w:tab w:val="left" w:pos="142"/>
        </w:tabs>
        <w:spacing w:after="0" w:line="360" w:lineRule="auto"/>
        <w:jc w:val="center"/>
        <w:rPr>
          <w:rFonts w:ascii="Calibri" w:hAnsi="Calibri"/>
          <w:b/>
          <w:spacing w:val="20"/>
          <w:sz w:val="8"/>
          <w:szCs w:val="26"/>
        </w:rPr>
      </w:pPr>
    </w:p>
    <w:p w:rsidR="001311E1" w:rsidRPr="009827F8" w:rsidRDefault="001A2B66" w:rsidP="00310232">
      <w:pPr>
        <w:pBdr>
          <w:bottom w:val="single" w:sz="4" w:space="3" w:color="4F81BD"/>
        </w:pBdr>
        <w:tabs>
          <w:tab w:val="left" w:pos="142"/>
        </w:tabs>
        <w:spacing w:after="0" w:line="360" w:lineRule="auto"/>
        <w:jc w:val="center"/>
        <w:rPr>
          <w:rFonts w:asciiTheme="minorHAnsi" w:eastAsia="Times New Roman" w:hAnsiTheme="minorHAnsi" w:cstheme="minorHAnsi"/>
          <w:i/>
          <w:sz w:val="2"/>
          <w:szCs w:val="24"/>
          <w:lang w:eastAsia="el-GR"/>
        </w:rPr>
      </w:pPr>
      <w:r>
        <w:rPr>
          <w:rFonts w:ascii="Calibri" w:hAnsi="Calibri"/>
          <w:b/>
          <w:spacing w:val="20"/>
          <w:sz w:val="28"/>
          <w:szCs w:val="26"/>
        </w:rPr>
        <w:t>Το ΚΕΓ σ</w:t>
      </w:r>
      <w:r w:rsidR="00ED3877" w:rsidRPr="00AF2D42">
        <w:rPr>
          <w:rFonts w:ascii="Calibri" w:hAnsi="Calibri"/>
          <w:b/>
          <w:spacing w:val="20"/>
          <w:sz w:val="28"/>
          <w:szCs w:val="26"/>
        </w:rPr>
        <w:t>τη 14η ΔΕΒΘ (</w:t>
      </w:r>
      <w:r w:rsidR="001844F7">
        <w:rPr>
          <w:rFonts w:ascii="Calibri" w:hAnsi="Calibri"/>
          <w:b/>
          <w:spacing w:val="20"/>
          <w:sz w:val="28"/>
          <w:szCs w:val="26"/>
        </w:rPr>
        <w:t>Πέμπτη 11/5/17)</w:t>
      </w:r>
    </w:p>
    <w:p w:rsidR="001844F7" w:rsidRPr="001A2B66" w:rsidRDefault="00ED3877" w:rsidP="001A2B66">
      <w:pPr>
        <w:spacing w:after="0" w:line="240" w:lineRule="auto"/>
        <w:jc w:val="both"/>
        <w:rPr>
          <w:rFonts w:ascii="Calibri" w:hAnsi="Calibri"/>
          <w:sz w:val="24"/>
        </w:rPr>
      </w:pPr>
      <w:r w:rsidRPr="001A2B66">
        <w:rPr>
          <w:rFonts w:ascii="Calibri" w:hAnsi="Calibri"/>
          <w:sz w:val="24"/>
        </w:rPr>
        <w:tab/>
      </w:r>
    </w:p>
    <w:p w:rsidR="001844F7" w:rsidRDefault="00ED3877" w:rsidP="00390384">
      <w:pPr>
        <w:spacing w:after="0" w:line="240" w:lineRule="auto"/>
        <w:jc w:val="both"/>
        <w:rPr>
          <w:rFonts w:ascii="Calibri" w:hAnsi="Calibri"/>
          <w:sz w:val="24"/>
        </w:rPr>
      </w:pPr>
      <w:r w:rsidRPr="00ED3877">
        <w:rPr>
          <w:rFonts w:ascii="Calibri" w:hAnsi="Calibri"/>
          <w:sz w:val="24"/>
        </w:rPr>
        <w:t xml:space="preserve">Στο </w:t>
      </w:r>
      <w:r w:rsidRPr="001A2B66">
        <w:rPr>
          <w:rFonts w:ascii="Calibri" w:hAnsi="Calibri"/>
          <w:b/>
          <w:sz w:val="24"/>
        </w:rPr>
        <w:t>stand 19 του περιπτέρου 15</w:t>
      </w:r>
      <w:r w:rsidRPr="00ED3877">
        <w:rPr>
          <w:rFonts w:ascii="Calibri" w:hAnsi="Calibri"/>
          <w:sz w:val="24"/>
        </w:rPr>
        <w:t xml:space="preserve"> της 14</w:t>
      </w:r>
      <w:r w:rsidRPr="001A2B66">
        <w:rPr>
          <w:rFonts w:ascii="Calibri" w:hAnsi="Calibri"/>
          <w:sz w:val="24"/>
        </w:rPr>
        <w:t xml:space="preserve">ης </w:t>
      </w:r>
      <w:r w:rsidRPr="00ED3877">
        <w:rPr>
          <w:rFonts w:ascii="Calibri" w:hAnsi="Calibri"/>
          <w:sz w:val="24"/>
        </w:rPr>
        <w:t xml:space="preserve">ΔΕΒΘ φιλοξενείται φέτος το εκθετήριο του Κέντρου Ελληνικής Γλώσσας. Οι επισκέπτες του μπορούν να ενημερωθούν για τις δράσεις και το έργο του Φορέα, τις έντυπες και ηλεκτρονικές εκδόσεις, τα προσφερόμενα επιμορφωτικά προγράμματα και το πλήθος των γλωσσικών πόρων που </w:t>
      </w:r>
      <w:r w:rsidR="00610347">
        <w:rPr>
          <w:rFonts w:ascii="Calibri" w:hAnsi="Calibri"/>
          <w:sz w:val="24"/>
        </w:rPr>
        <w:t>διαθέτει --με πρόσβαση ελεύθερη</w:t>
      </w:r>
      <w:r w:rsidRPr="00ED3877">
        <w:rPr>
          <w:rFonts w:ascii="Calibri" w:hAnsi="Calibri"/>
          <w:sz w:val="24"/>
        </w:rPr>
        <w:t>-- στο διαδίκτυο.</w:t>
      </w:r>
    </w:p>
    <w:p w:rsidR="00310232" w:rsidRPr="00310232" w:rsidRDefault="00310232" w:rsidP="00390384">
      <w:pPr>
        <w:spacing w:after="0" w:line="240" w:lineRule="auto"/>
        <w:jc w:val="both"/>
        <w:rPr>
          <w:rFonts w:ascii="Calibri" w:hAnsi="Calibri"/>
          <w:sz w:val="6"/>
        </w:rPr>
      </w:pPr>
    </w:p>
    <w:p w:rsidR="00C16B82" w:rsidRDefault="00ED3877" w:rsidP="00390384">
      <w:pPr>
        <w:spacing w:after="0" w:line="240" w:lineRule="auto"/>
        <w:jc w:val="both"/>
        <w:rPr>
          <w:rFonts w:ascii="Calibri" w:hAnsi="Calibri"/>
          <w:sz w:val="24"/>
        </w:rPr>
      </w:pPr>
      <w:r w:rsidRPr="00ED3877">
        <w:rPr>
          <w:rFonts w:ascii="Calibri" w:hAnsi="Calibri"/>
          <w:sz w:val="24"/>
        </w:rPr>
        <w:t xml:space="preserve">Επίσης, στο πλαίσιο των </w:t>
      </w:r>
      <w:r>
        <w:rPr>
          <w:rFonts w:ascii="Calibri" w:hAnsi="Calibri"/>
          <w:sz w:val="24"/>
        </w:rPr>
        <w:t>πολιτιστικών</w:t>
      </w:r>
      <w:r w:rsidRPr="00ED3877">
        <w:rPr>
          <w:rFonts w:ascii="Calibri" w:hAnsi="Calibri"/>
          <w:sz w:val="24"/>
        </w:rPr>
        <w:t xml:space="preserve"> εκδηλώσεων της διοργάνωσης, το </w:t>
      </w:r>
      <w:r>
        <w:rPr>
          <w:rFonts w:ascii="Calibri" w:hAnsi="Calibri"/>
          <w:sz w:val="24"/>
        </w:rPr>
        <w:t>πρόγραμμα συμμετοχής του Κέντρου Ε</w:t>
      </w:r>
      <w:r w:rsidR="00C152DC">
        <w:rPr>
          <w:rFonts w:ascii="Calibri" w:hAnsi="Calibri"/>
          <w:sz w:val="24"/>
        </w:rPr>
        <w:t>λληνικής Γλώσσας έχει ως εξής:</w:t>
      </w:r>
    </w:p>
    <w:p w:rsidR="00C16B82" w:rsidRPr="00C16B82" w:rsidRDefault="00C16B82" w:rsidP="00C16B82">
      <w:pPr>
        <w:spacing w:after="0" w:line="240" w:lineRule="auto"/>
        <w:ind w:firstLine="284"/>
        <w:jc w:val="both"/>
        <w:rPr>
          <w:rFonts w:ascii="Calibri" w:hAnsi="Calibri"/>
          <w:sz w:val="10"/>
          <w:szCs w:val="16"/>
        </w:rPr>
      </w:pPr>
    </w:p>
    <w:tbl>
      <w:tblPr>
        <w:tblStyle w:val="aa"/>
        <w:tblW w:w="0" w:type="auto"/>
        <w:tblLook w:val="04A0" w:firstRow="1" w:lastRow="0" w:firstColumn="1" w:lastColumn="0" w:noHBand="0" w:noVBand="1"/>
      </w:tblPr>
      <w:tblGrid>
        <w:gridCol w:w="10682"/>
      </w:tblGrid>
      <w:tr w:rsidR="00ED3877" w:rsidRPr="00ED3877" w:rsidTr="00ED3877">
        <w:tc>
          <w:tcPr>
            <w:tcW w:w="10682" w:type="dxa"/>
            <w:shd w:val="clear" w:color="auto" w:fill="D9D9D9" w:themeFill="background1" w:themeFillShade="D9"/>
          </w:tcPr>
          <w:p w:rsidR="00ED3877" w:rsidRPr="00ED3877" w:rsidRDefault="00ED3877" w:rsidP="00ED3877">
            <w:pPr>
              <w:spacing w:after="0" w:line="240" w:lineRule="auto"/>
              <w:jc w:val="center"/>
              <w:rPr>
                <w:b/>
                <w:spacing w:val="20"/>
                <w:sz w:val="28"/>
              </w:rPr>
            </w:pPr>
            <w:r w:rsidRPr="00ED3877">
              <w:rPr>
                <w:b/>
                <w:spacing w:val="20"/>
                <w:sz w:val="28"/>
              </w:rPr>
              <w:t>ΠΕΜΠΤΗ 11 ΜΑΪΟΥ 2017</w:t>
            </w:r>
          </w:p>
        </w:tc>
      </w:tr>
    </w:tbl>
    <w:p w:rsidR="00ED3877" w:rsidRPr="00C16B82" w:rsidRDefault="00ED3877" w:rsidP="00ED3877">
      <w:pPr>
        <w:spacing w:after="0" w:line="240" w:lineRule="auto"/>
        <w:jc w:val="both"/>
        <w:rPr>
          <w:rFonts w:ascii="Calibri" w:hAnsi="Calibri"/>
          <w:b/>
          <w:color w:val="FF0000"/>
          <w:sz w:val="10"/>
        </w:rPr>
      </w:pPr>
    </w:p>
    <w:p w:rsidR="001844F7" w:rsidRPr="001844F7" w:rsidRDefault="001844F7" w:rsidP="00ED3877">
      <w:pPr>
        <w:spacing w:after="0" w:line="240" w:lineRule="auto"/>
        <w:jc w:val="both"/>
        <w:rPr>
          <w:rFonts w:ascii="Calibri" w:hAnsi="Calibri"/>
          <w:b/>
          <w:sz w:val="12"/>
        </w:rPr>
      </w:pPr>
    </w:p>
    <w:p w:rsidR="00ED3877" w:rsidRPr="00AF2D42" w:rsidRDefault="00ED3877" w:rsidP="00ED3877">
      <w:pPr>
        <w:spacing w:after="0" w:line="240" w:lineRule="auto"/>
        <w:jc w:val="both"/>
        <w:rPr>
          <w:rFonts w:ascii="Calibri" w:eastAsia="Arial Unicode MS" w:hAnsi="Calibri" w:cs="Calibri"/>
          <w:b/>
          <w:bCs/>
          <w:sz w:val="24"/>
        </w:rPr>
      </w:pPr>
      <w:r w:rsidRPr="00AF2D42">
        <w:rPr>
          <w:rFonts w:ascii="Calibri" w:hAnsi="Calibri"/>
          <w:b/>
          <w:sz w:val="24"/>
        </w:rPr>
        <w:t xml:space="preserve">09.00 – 10.00 || </w:t>
      </w:r>
      <w:r w:rsidRPr="00AF2D42">
        <w:rPr>
          <w:rFonts w:ascii="Calibri" w:eastAsia="Arial Unicode MS" w:hAnsi="Calibri" w:cs="Calibri"/>
          <w:b/>
          <w:bCs/>
          <w:sz w:val="24"/>
        </w:rPr>
        <w:t>ΘΕΜΑΤΙΚΟ ΠΕΡΙΠΤΕΡΟ «ΝΟΤΟΣ»</w:t>
      </w:r>
    </w:p>
    <w:p w:rsidR="00ED3877" w:rsidRPr="00C16B82" w:rsidRDefault="00ED3877" w:rsidP="00ED3877">
      <w:pPr>
        <w:spacing w:after="0" w:line="240" w:lineRule="auto"/>
        <w:jc w:val="both"/>
        <w:rPr>
          <w:rFonts w:ascii="Calibri" w:eastAsia="Times New Roman" w:hAnsi="Calibri" w:cs="Calibri"/>
          <w:b/>
          <w:bCs/>
          <w:sz w:val="24"/>
        </w:rPr>
      </w:pPr>
      <w:r w:rsidRPr="00C16B82">
        <w:rPr>
          <w:rFonts w:ascii="Calibri" w:eastAsia="Times New Roman" w:hAnsi="Calibri" w:cs="Calibri"/>
          <w:b/>
          <w:bCs/>
          <w:sz w:val="24"/>
        </w:rPr>
        <w:t>«</w:t>
      </w:r>
      <w:proofErr w:type="spellStart"/>
      <w:r w:rsidRPr="00C16B82">
        <w:rPr>
          <w:rFonts w:ascii="Calibri" w:eastAsia="Times New Roman" w:hAnsi="Calibri" w:cs="Calibri"/>
          <w:b/>
          <w:bCs/>
          <w:sz w:val="24"/>
        </w:rPr>
        <w:t>Επι</w:t>
      </w:r>
      <w:proofErr w:type="spellEnd"/>
      <w:r w:rsidRPr="00C16B82">
        <w:rPr>
          <w:rFonts w:ascii="Calibri" w:eastAsia="Times New Roman" w:hAnsi="Calibri" w:cs="Calibri"/>
          <w:b/>
          <w:bCs/>
          <w:sz w:val="24"/>
        </w:rPr>
        <w:t xml:space="preserve">-γράφω στην αρχαία Ελλάδα» </w:t>
      </w:r>
    </w:p>
    <w:p w:rsidR="00C16B82" w:rsidRPr="00C16B82" w:rsidRDefault="00C16B82" w:rsidP="00C16B82">
      <w:pPr>
        <w:numPr>
          <w:ilvl w:val="0"/>
          <w:numId w:val="22"/>
        </w:numPr>
        <w:spacing w:after="0" w:line="240" w:lineRule="auto"/>
        <w:ind w:left="284" w:hanging="284"/>
        <w:jc w:val="both"/>
        <w:rPr>
          <w:rFonts w:ascii="Calibri" w:hAnsi="Calibri" w:cs="Calibri"/>
          <w:sz w:val="24"/>
          <w:szCs w:val="24"/>
        </w:rPr>
      </w:pPr>
      <w:r w:rsidRPr="00C16B82">
        <w:rPr>
          <w:rFonts w:ascii="Calibri" w:hAnsi="Calibri" w:cs="Calibri"/>
          <w:sz w:val="24"/>
          <w:szCs w:val="24"/>
        </w:rPr>
        <w:t xml:space="preserve">Συντονίζει η Νίκη </w:t>
      </w:r>
      <w:proofErr w:type="spellStart"/>
      <w:r w:rsidRPr="00C16B82">
        <w:rPr>
          <w:rFonts w:ascii="Calibri" w:hAnsi="Calibri" w:cs="Calibri"/>
          <w:sz w:val="24"/>
          <w:szCs w:val="24"/>
        </w:rPr>
        <w:t>Οικονομάκη</w:t>
      </w:r>
      <w:proofErr w:type="spellEnd"/>
      <w:r w:rsidRPr="00C16B82">
        <w:rPr>
          <w:rFonts w:ascii="Calibri" w:hAnsi="Calibri" w:cs="Calibri"/>
          <w:sz w:val="24"/>
          <w:szCs w:val="24"/>
        </w:rPr>
        <w:t xml:space="preserve">, </w:t>
      </w:r>
      <w:bookmarkStart w:id="0" w:name="_GoBack"/>
      <w:r w:rsidRPr="00E41042">
        <w:rPr>
          <w:rFonts w:ascii="Calibri" w:hAnsi="Calibri" w:cs="Calibri"/>
          <w:i/>
          <w:sz w:val="24"/>
          <w:szCs w:val="24"/>
        </w:rPr>
        <w:t>επιστημονική συνεργάτιδα του ΚΕΓ</w:t>
      </w:r>
      <w:bookmarkEnd w:id="0"/>
    </w:p>
    <w:p w:rsidR="00C16B82" w:rsidRDefault="00C16B82" w:rsidP="00C16B82">
      <w:pPr>
        <w:numPr>
          <w:ilvl w:val="0"/>
          <w:numId w:val="22"/>
        </w:numPr>
        <w:spacing w:after="0" w:line="240" w:lineRule="auto"/>
        <w:ind w:left="284" w:hanging="284"/>
        <w:jc w:val="both"/>
        <w:rPr>
          <w:rFonts w:ascii="Calibri" w:hAnsi="Calibri" w:cs="Calibri"/>
          <w:sz w:val="24"/>
          <w:szCs w:val="24"/>
        </w:rPr>
      </w:pPr>
      <w:r w:rsidRPr="00C16B82">
        <w:rPr>
          <w:rFonts w:ascii="Calibri" w:hAnsi="Calibri" w:cs="Calibri"/>
          <w:sz w:val="24"/>
          <w:szCs w:val="24"/>
        </w:rPr>
        <w:t xml:space="preserve">Συμμετέχουν μαθητές του Πειραματικού Σχολείου ΑΠΘ και η υπεύθυνη εκπαιδευτικός Κερασένια </w:t>
      </w:r>
      <w:proofErr w:type="spellStart"/>
      <w:r w:rsidRPr="00C16B82">
        <w:rPr>
          <w:rFonts w:ascii="Calibri" w:hAnsi="Calibri" w:cs="Calibri"/>
          <w:sz w:val="24"/>
          <w:szCs w:val="24"/>
        </w:rPr>
        <w:t>Παπαλεξίου</w:t>
      </w:r>
      <w:proofErr w:type="spellEnd"/>
      <w:r w:rsidRPr="00C16B82">
        <w:rPr>
          <w:rFonts w:ascii="Calibri" w:hAnsi="Calibri" w:cs="Calibri"/>
          <w:sz w:val="24"/>
          <w:szCs w:val="24"/>
        </w:rPr>
        <w:t xml:space="preserve">, </w:t>
      </w:r>
      <w:r w:rsidR="00E41042">
        <w:rPr>
          <w:rFonts w:ascii="Calibri" w:hAnsi="Calibri" w:cs="Calibri"/>
          <w:i/>
          <w:sz w:val="24"/>
          <w:szCs w:val="24"/>
        </w:rPr>
        <w:t>φιλόλογος και σύμβουλος ΥΠΠΕΘ για θέματα του ΚΕΓ</w:t>
      </w:r>
    </w:p>
    <w:p w:rsidR="00C16B82" w:rsidRPr="00C16B82" w:rsidRDefault="00C16B82" w:rsidP="00C16B82">
      <w:pPr>
        <w:spacing w:after="0" w:line="240" w:lineRule="auto"/>
        <w:ind w:left="284"/>
        <w:jc w:val="both"/>
        <w:rPr>
          <w:rFonts w:ascii="Calibri" w:hAnsi="Calibri" w:cs="Calibri"/>
          <w:sz w:val="6"/>
          <w:szCs w:val="24"/>
        </w:rPr>
      </w:pPr>
    </w:p>
    <w:p w:rsidR="00C16B82" w:rsidRPr="00C16B82" w:rsidRDefault="00C16B82" w:rsidP="00C16B82">
      <w:pPr>
        <w:spacing w:after="0" w:line="240" w:lineRule="auto"/>
        <w:jc w:val="both"/>
        <w:rPr>
          <w:rFonts w:ascii="Calibri" w:hAnsi="Calibri" w:cs="Calibri"/>
          <w:sz w:val="2"/>
          <w:szCs w:val="24"/>
        </w:rPr>
      </w:pPr>
    </w:p>
    <w:p w:rsidR="00C16B82" w:rsidRPr="00C16B82" w:rsidRDefault="00C16B82" w:rsidP="00C16B82">
      <w:pPr>
        <w:spacing w:after="0" w:line="240" w:lineRule="auto"/>
        <w:jc w:val="both"/>
        <w:rPr>
          <w:rFonts w:ascii="Calibri" w:hAnsi="Calibri" w:cs="Calibri"/>
          <w:i/>
          <w:sz w:val="24"/>
          <w:szCs w:val="24"/>
        </w:rPr>
      </w:pPr>
      <w:r w:rsidRPr="00C16B82">
        <w:rPr>
          <w:rFonts w:ascii="Calibri" w:hAnsi="Calibri" w:cs="Calibri"/>
          <w:i/>
          <w:sz w:val="24"/>
          <w:szCs w:val="24"/>
        </w:rPr>
        <w:t xml:space="preserve">[Το επιγραφικό εργαστήριο εντάσσεται στη θεματική Γ: Εκδηλώσεις «Παιδικής-Εφηβικής-Εκπαιδευτικής Γωνιάς», που απευθύνονται σε οργανωμένες ομάδες μαθητών ή σε μεμονωμένους επισκέπτες (παιδιά και εφήβους), είτε στην κοινότητα των εκπαιδευτικών]  </w:t>
      </w:r>
    </w:p>
    <w:p w:rsidR="00C16B82" w:rsidRPr="00C16B82" w:rsidRDefault="00C16B82" w:rsidP="00C16B82">
      <w:pPr>
        <w:spacing w:after="0" w:line="240" w:lineRule="auto"/>
        <w:jc w:val="both"/>
        <w:rPr>
          <w:rFonts w:ascii="Calibri" w:hAnsi="Calibri" w:cs="Calibri"/>
          <w:sz w:val="8"/>
          <w:szCs w:val="24"/>
        </w:rPr>
      </w:pPr>
    </w:p>
    <w:p w:rsidR="00C16B82" w:rsidRPr="00C16B82" w:rsidRDefault="00C16B82" w:rsidP="00C16B82">
      <w:pPr>
        <w:spacing w:after="0" w:line="240" w:lineRule="auto"/>
        <w:jc w:val="both"/>
        <w:rPr>
          <w:rFonts w:ascii="Calibri" w:hAnsi="Calibri" w:cs="Calibri"/>
          <w:sz w:val="24"/>
          <w:szCs w:val="24"/>
        </w:rPr>
      </w:pPr>
      <w:r w:rsidRPr="00C16B82">
        <w:rPr>
          <w:rFonts w:ascii="Calibri" w:hAnsi="Calibri" w:cs="Calibri"/>
          <w:sz w:val="24"/>
          <w:szCs w:val="24"/>
        </w:rPr>
        <w:t>Το εκπαιδευτικό πρόγραμμα «</w:t>
      </w:r>
      <w:proofErr w:type="spellStart"/>
      <w:r w:rsidRPr="00C16B82">
        <w:rPr>
          <w:rFonts w:ascii="Calibri" w:hAnsi="Calibri" w:cs="Calibri"/>
          <w:sz w:val="24"/>
          <w:szCs w:val="24"/>
        </w:rPr>
        <w:t>Επι</w:t>
      </w:r>
      <w:proofErr w:type="spellEnd"/>
      <w:r w:rsidRPr="00C16B82">
        <w:rPr>
          <w:rFonts w:ascii="Calibri" w:hAnsi="Calibri" w:cs="Calibri"/>
          <w:sz w:val="24"/>
          <w:szCs w:val="24"/>
        </w:rPr>
        <w:t>-γράφω στην αρχαία Ελλάδα» υλοποιείται από το Κέντρο Ελληνικής Γλώσσας σε συνεργασία με το Εργαστήριο Επιγραφικής και Παπυρολογίας (</w:t>
      </w:r>
      <w:proofErr w:type="spellStart"/>
      <w:r w:rsidRPr="00C16B82">
        <w:rPr>
          <w:rFonts w:ascii="Calibri" w:hAnsi="Calibri" w:cs="Calibri"/>
          <w:sz w:val="24"/>
          <w:szCs w:val="24"/>
        </w:rPr>
        <w:t>ΕρΕΠ</w:t>
      </w:r>
      <w:proofErr w:type="spellEnd"/>
      <w:r w:rsidRPr="00C16B82">
        <w:rPr>
          <w:rFonts w:ascii="Calibri" w:hAnsi="Calibri" w:cs="Calibri"/>
          <w:sz w:val="24"/>
          <w:szCs w:val="24"/>
        </w:rPr>
        <w:t xml:space="preserve">) του Αριστοτελείου Πανεπιστημίου Θεσσαλονίκης και έχει σκοπό τη γνωριμία των μαθητών με τον κόσμο των επιγραφών, την αλφαβητική γραφή και την εξέλιξή της στην αρχαία Ελλάδα. Πρόκειται για ένα </w:t>
      </w:r>
      <w:proofErr w:type="spellStart"/>
      <w:r w:rsidRPr="00C16B82">
        <w:rPr>
          <w:rFonts w:ascii="Calibri" w:hAnsi="Calibri" w:cs="Calibri"/>
          <w:sz w:val="24"/>
          <w:szCs w:val="24"/>
        </w:rPr>
        <w:t>διαδραστικό</w:t>
      </w:r>
      <w:proofErr w:type="spellEnd"/>
      <w:r w:rsidRPr="00C16B82">
        <w:rPr>
          <w:rFonts w:ascii="Calibri" w:hAnsi="Calibri" w:cs="Calibri"/>
          <w:sz w:val="24"/>
          <w:szCs w:val="24"/>
        </w:rPr>
        <w:t xml:space="preserve"> βιωματικό εργαστήριο που απευθύνεται σε μαθητές γυμνασίου και στοχεύει σε μια διαφορετική προσέγγιση της αρχαιογνωσίας  στην εκπαιδευτική διαδικασία. Οι μαθητές έρχονται σε επαφή με τις βασικές αρχές της επιγραφικής επιστήμης, μαθαίνουν την άμεση σχέση των επιγραφών με τον υλικό πολιτισμό της αρχαιότητας, αξιοποιώντας  το εποπτικό υλικό που τους παρέχεται,  ενώ παράλληλα σχεδιάζουν τα γράμματα μιας επιγραφής, εφαρμόζουν στην πράξη τη διαδικασία χάραξης σε πηλό και συμμετέχουν στην κατασκευή </w:t>
      </w:r>
      <w:proofErr w:type="spellStart"/>
      <w:r w:rsidRPr="00C16B82">
        <w:rPr>
          <w:rFonts w:ascii="Calibri" w:hAnsi="Calibri" w:cs="Calibri"/>
          <w:sz w:val="24"/>
          <w:szCs w:val="24"/>
        </w:rPr>
        <w:t>εκτύπου</w:t>
      </w:r>
      <w:proofErr w:type="spellEnd"/>
      <w:r w:rsidRPr="00C16B82">
        <w:rPr>
          <w:rFonts w:ascii="Calibri" w:hAnsi="Calibri" w:cs="Calibri"/>
          <w:sz w:val="24"/>
          <w:szCs w:val="24"/>
        </w:rPr>
        <w:t xml:space="preserve"> αποτυπώνοντας σε χαρτί το αρχαίο κείμενο. Γίνονται δηλαδή για λίγο «μικροί επιγραφικοί»…</w:t>
      </w:r>
    </w:p>
    <w:p w:rsidR="00C16B82" w:rsidRPr="00C16B82" w:rsidRDefault="00C16B82" w:rsidP="00C16B82">
      <w:pPr>
        <w:spacing w:after="0" w:line="240" w:lineRule="auto"/>
        <w:jc w:val="both"/>
        <w:rPr>
          <w:rFonts w:ascii="Calibri" w:hAnsi="Calibri" w:cs="Calibri"/>
          <w:sz w:val="20"/>
          <w:szCs w:val="24"/>
        </w:rPr>
      </w:pPr>
      <w:r w:rsidRPr="00C16B82">
        <w:rPr>
          <w:rFonts w:ascii="Calibri" w:hAnsi="Calibri" w:cs="Calibri"/>
          <w:sz w:val="20"/>
          <w:szCs w:val="24"/>
        </w:rPr>
        <w:t>ΥΠΕΥΘΥΝΟΙ ΠΡΟΓΡΑΜΜΑΤΟΣ:</w:t>
      </w:r>
    </w:p>
    <w:p w:rsidR="00C16B82" w:rsidRPr="00C16B82" w:rsidRDefault="00C16B82" w:rsidP="00C16B82">
      <w:pPr>
        <w:numPr>
          <w:ilvl w:val="0"/>
          <w:numId w:val="23"/>
        </w:numPr>
        <w:spacing w:after="0" w:line="240" w:lineRule="auto"/>
        <w:ind w:left="284" w:hanging="284"/>
        <w:contextualSpacing/>
        <w:jc w:val="both"/>
        <w:rPr>
          <w:rFonts w:ascii="Calibri" w:hAnsi="Calibri" w:cs="Calibri"/>
          <w:sz w:val="24"/>
          <w:szCs w:val="24"/>
        </w:rPr>
      </w:pPr>
      <w:r w:rsidRPr="00C16B82">
        <w:rPr>
          <w:rFonts w:ascii="Calibri" w:hAnsi="Calibri" w:cs="Calibri"/>
          <w:sz w:val="24"/>
          <w:szCs w:val="24"/>
        </w:rPr>
        <w:t xml:space="preserve">Νίκη </w:t>
      </w:r>
      <w:proofErr w:type="spellStart"/>
      <w:r w:rsidRPr="00C16B82">
        <w:rPr>
          <w:rFonts w:ascii="Calibri" w:hAnsi="Calibri" w:cs="Calibri"/>
          <w:sz w:val="24"/>
          <w:szCs w:val="24"/>
        </w:rPr>
        <w:t>Οικονομάκη</w:t>
      </w:r>
      <w:proofErr w:type="spellEnd"/>
      <w:r w:rsidRPr="00C16B82">
        <w:rPr>
          <w:rFonts w:ascii="Calibri" w:hAnsi="Calibri" w:cs="Calibri"/>
          <w:sz w:val="24"/>
          <w:szCs w:val="24"/>
        </w:rPr>
        <w:t xml:space="preserve"> (Δρ Κλασικής Φιλολογίας, Κέντρο Ελληνικής Γλώσσας)</w:t>
      </w:r>
    </w:p>
    <w:p w:rsidR="00C16B82" w:rsidRPr="00A95BFA" w:rsidRDefault="00C16B82" w:rsidP="00C16B82">
      <w:pPr>
        <w:numPr>
          <w:ilvl w:val="0"/>
          <w:numId w:val="23"/>
        </w:numPr>
        <w:spacing w:after="0" w:line="240" w:lineRule="auto"/>
        <w:ind w:left="284" w:hanging="284"/>
        <w:contextualSpacing/>
        <w:jc w:val="both"/>
        <w:rPr>
          <w:rFonts w:ascii="Calibri" w:hAnsi="Calibri"/>
          <w:b/>
          <w:sz w:val="24"/>
        </w:rPr>
      </w:pPr>
      <w:r w:rsidRPr="00C16B82">
        <w:rPr>
          <w:rFonts w:ascii="Calibri" w:hAnsi="Calibri" w:cs="Calibri"/>
          <w:sz w:val="24"/>
          <w:szCs w:val="24"/>
        </w:rPr>
        <w:t xml:space="preserve">Γιάννης </w:t>
      </w:r>
      <w:proofErr w:type="spellStart"/>
      <w:r w:rsidRPr="00C16B82">
        <w:rPr>
          <w:rFonts w:ascii="Calibri" w:hAnsi="Calibri" w:cs="Calibri"/>
          <w:sz w:val="24"/>
          <w:szCs w:val="24"/>
        </w:rPr>
        <w:t>Τζιφόπουλος</w:t>
      </w:r>
      <w:proofErr w:type="spellEnd"/>
      <w:r w:rsidRPr="00C16B82">
        <w:rPr>
          <w:rFonts w:ascii="Calibri" w:hAnsi="Calibri" w:cs="Calibri"/>
          <w:sz w:val="24"/>
          <w:szCs w:val="24"/>
        </w:rPr>
        <w:t xml:space="preserve"> (Καθηγητής Αρχαίας Ελληνικής Φιλολογίας και Επιγραφικής ΑΠΘ, Διευθυντής Εργαστηρίου Επιγραφικής και Παπυρολογίας) </w:t>
      </w:r>
    </w:p>
    <w:p w:rsidR="00C16B82" w:rsidRPr="00A95BFA" w:rsidRDefault="00C16B82" w:rsidP="00A95BFA">
      <w:pPr>
        <w:spacing w:after="0" w:line="240" w:lineRule="auto"/>
        <w:contextualSpacing/>
        <w:jc w:val="center"/>
        <w:rPr>
          <w:rFonts w:ascii="Calibri" w:eastAsia="Times New Roman" w:hAnsi="Calibri" w:cs="Times New Roman"/>
          <w:color w:val="0000FF"/>
          <w:w w:val="90"/>
          <w:sz w:val="16"/>
          <w:szCs w:val="17"/>
          <w:u w:val="single"/>
          <w:lang w:eastAsia="el-GR"/>
        </w:rPr>
      </w:pPr>
    </w:p>
    <w:p w:rsidR="00ED3877" w:rsidRPr="00AF2D42" w:rsidRDefault="00ED3877" w:rsidP="00ED3877">
      <w:pPr>
        <w:spacing w:after="0" w:line="240" w:lineRule="auto"/>
        <w:jc w:val="both"/>
        <w:rPr>
          <w:rFonts w:ascii="Calibri" w:hAnsi="Calibri"/>
          <w:b/>
          <w:sz w:val="24"/>
        </w:rPr>
      </w:pPr>
      <w:r w:rsidRPr="00AF2D42">
        <w:rPr>
          <w:rFonts w:ascii="Calibri" w:hAnsi="Calibri"/>
          <w:b/>
          <w:sz w:val="24"/>
        </w:rPr>
        <w:t>15.00 – 16.00  ||  Αίθουσα ΕΞΩΣΤΗΣ | Περίπτερο 15</w:t>
      </w:r>
    </w:p>
    <w:p w:rsidR="00C16B82" w:rsidRPr="00C16B82" w:rsidRDefault="00C16B82" w:rsidP="00C16B82">
      <w:pPr>
        <w:spacing w:after="0" w:line="240" w:lineRule="auto"/>
        <w:jc w:val="both"/>
        <w:rPr>
          <w:rFonts w:ascii="Calibri" w:hAnsi="Calibri" w:cs="Calibri"/>
          <w:b/>
          <w:sz w:val="24"/>
          <w:szCs w:val="24"/>
        </w:rPr>
      </w:pPr>
      <w:r w:rsidRPr="00C16B82">
        <w:rPr>
          <w:rFonts w:ascii="Calibri" w:hAnsi="Calibri" w:cs="Calibri"/>
          <w:b/>
          <w:sz w:val="24"/>
          <w:szCs w:val="24"/>
        </w:rPr>
        <w:t xml:space="preserve"> «</w:t>
      </w:r>
      <w:r w:rsidRPr="00C16B82">
        <w:rPr>
          <w:rFonts w:ascii="Calibri" w:hAnsi="Calibri" w:cs="Calibri"/>
          <w:b/>
          <w:i/>
          <w:sz w:val="24"/>
          <w:szCs w:val="24"/>
        </w:rPr>
        <w:t>Λεξικό της λαϊκής και περιθωριακής μας γλώσσας</w:t>
      </w:r>
      <w:r w:rsidRPr="00C16B82">
        <w:rPr>
          <w:rFonts w:ascii="Calibri" w:hAnsi="Calibri" w:cs="Calibri"/>
          <w:b/>
          <w:sz w:val="24"/>
          <w:szCs w:val="24"/>
        </w:rPr>
        <w:t>, Θεσσαλονίκη 2016»</w:t>
      </w:r>
    </w:p>
    <w:p w:rsidR="00C16B82" w:rsidRDefault="00C16B82" w:rsidP="00C16B82">
      <w:pPr>
        <w:spacing w:after="0" w:line="240" w:lineRule="auto"/>
        <w:jc w:val="both"/>
        <w:rPr>
          <w:rFonts w:ascii="Calibri" w:hAnsi="Calibri" w:cs="Calibri"/>
          <w:sz w:val="24"/>
          <w:szCs w:val="24"/>
        </w:rPr>
      </w:pPr>
      <w:r w:rsidRPr="00C16B82">
        <w:rPr>
          <w:rFonts w:ascii="Calibri" w:hAnsi="Calibri" w:cs="Calibri"/>
          <w:sz w:val="24"/>
          <w:szCs w:val="24"/>
        </w:rPr>
        <w:t>(</w:t>
      </w:r>
      <w:hyperlink r:id="rId9" w:history="1">
        <w:r w:rsidRPr="00C16B82">
          <w:rPr>
            <w:rFonts w:ascii="Calibri" w:hAnsi="Calibri" w:cs="Calibri"/>
            <w:color w:val="0000FF"/>
            <w:sz w:val="24"/>
            <w:szCs w:val="24"/>
            <w:u w:val="single"/>
          </w:rPr>
          <w:t>ανάρτηση</w:t>
        </w:r>
      </w:hyperlink>
      <w:r w:rsidRPr="00C16B82">
        <w:rPr>
          <w:rFonts w:ascii="Calibri" w:hAnsi="Calibri" w:cs="Calibri"/>
          <w:sz w:val="24"/>
          <w:szCs w:val="24"/>
        </w:rPr>
        <w:t xml:space="preserve"> στην Πύλη για την ελληνική γλώσσα του ΚΕΓ)</w:t>
      </w:r>
    </w:p>
    <w:p w:rsidR="00423183" w:rsidRPr="00C16B82" w:rsidRDefault="00423183" w:rsidP="00C16B82">
      <w:pPr>
        <w:spacing w:after="0" w:line="240" w:lineRule="auto"/>
        <w:jc w:val="both"/>
        <w:rPr>
          <w:rFonts w:ascii="Calibri" w:hAnsi="Calibri" w:cs="Calibri"/>
          <w:sz w:val="6"/>
          <w:szCs w:val="24"/>
        </w:rPr>
      </w:pPr>
    </w:p>
    <w:p w:rsidR="00C16B82" w:rsidRPr="00C16B82" w:rsidRDefault="00C16B82" w:rsidP="00C16B82">
      <w:pPr>
        <w:numPr>
          <w:ilvl w:val="0"/>
          <w:numId w:val="22"/>
        </w:numPr>
        <w:spacing w:after="0" w:line="240" w:lineRule="auto"/>
        <w:ind w:left="284" w:hanging="284"/>
        <w:jc w:val="both"/>
        <w:rPr>
          <w:rFonts w:ascii="Calibri" w:hAnsi="Calibri" w:cs="Calibri"/>
          <w:sz w:val="24"/>
          <w:szCs w:val="24"/>
        </w:rPr>
      </w:pPr>
      <w:r w:rsidRPr="00C16B82">
        <w:rPr>
          <w:rFonts w:ascii="Calibri" w:hAnsi="Calibri" w:cs="Calibri"/>
          <w:sz w:val="24"/>
          <w:szCs w:val="24"/>
        </w:rPr>
        <w:t xml:space="preserve">Ιωάννης </w:t>
      </w:r>
      <w:proofErr w:type="spellStart"/>
      <w:r w:rsidRPr="00C16B82">
        <w:rPr>
          <w:rFonts w:ascii="Calibri" w:hAnsi="Calibri" w:cs="Calibri"/>
          <w:sz w:val="24"/>
          <w:szCs w:val="24"/>
        </w:rPr>
        <w:t>Καζάζης</w:t>
      </w:r>
      <w:proofErr w:type="spellEnd"/>
      <w:r w:rsidRPr="00C16B82">
        <w:rPr>
          <w:rFonts w:ascii="Calibri" w:hAnsi="Calibri" w:cs="Calibri"/>
          <w:sz w:val="24"/>
          <w:szCs w:val="24"/>
        </w:rPr>
        <w:t xml:space="preserve">, </w:t>
      </w:r>
      <w:r w:rsidRPr="00C16B82">
        <w:rPr>
          <w:rFonts w:ascii="Calibri" w:hAnsi="Calibri" w:cs="Calibri"/>
          <w:i/>
          <w:sz w:val="24"/>
          <w:szCs w:val="24"/>
        </w:rPr>
        <w:t>Πρόεδρος ΚΕΓ, Ομότιμος καθηγητής ΑΠΘ</w:t>
      </w:r>
    </w:p>
    <w:p w:rsidR="00C16B82" w:rsidRPr="00C16B82" w:rsidRDefault="00C16B82" w:rsidP="00C16B82">
      <w:pPr>
        <w:numPr>
          <w:ilvl w:val="0"/>
          <w:numId w:val="22"/>
        </w:numPr>
        <w:spacing w:after="0" w:line="240" w:lineRule="auto"/>
        <w:ind w:left="284" w:hanging="284"/>
        <w:jc w:val="both"/>
        <w:rPr>
          <w:rFonts w:ascii="Calibri" w:hAnsi="Calibri" w:cs="Calibri"/>
          <w:sz w:val="24"/>
          <w:szCs w:val="24"/>
        </w:rPr>
      </w:pPr>
      <w:r w:rsidRPr="00C16B82">
        <w:rPr>
          <w:rFonts w:ascii="Calibri" w:hAnsi="Calibri" w:cs="Calibri"/>
          <w:sz w:val="24"/>
          <w:szCs w:val="24"/>
        </w:rPr>
        <w:t xml:space="preserve">Γιώργος Γιαννάκης, </w:t>
      </w:r>
      <w:r w:rsidRPr="00C16B82">
        <w:rPr>
          <w:rFonts w:ascii="Calibri" w:hAnsi="Calibri" w:cs="Calibri"/>
          <w:i/>
          <w:sz w:val="24"/>
          <w:szCs w:val="24"/>
        </w:rPr>
        <w:t>καθηγητής Φιλολογίας ΑΠΘ, μέλος Δ.Σ. ΚΕΓ</w:t>
      </w:r>
    </w:p>
    <w:p w:rsidR="00C16B82" w:rsidRPr="00C16B82" w:rsidRDefault="00C16B82" w:rsidP="00C16B82">
      <w:pPr>
        <w:spacing w:after="0" w:line="240" w:lineRule="auto"/>
        <w:jc w:val="both"/>
        <w:rPr>
          <w:rFonts w:ascii="Calibri" w:hAnsi="Calibri" w:cs="Calibri"/>
          <w:i/>
          <w:sz w:val="10"/>
          <w:szCs w:val="24"/>
        </w:rPr>
      </w:pPr>
    </w:p>
    <w:p w:rsidR="00C16B82" w:rsidRPr="00C16B82" w:rsidRDefault="00C16B82" w:rsidP="00C16B82">
      <w:pPr>
        <w:spacing w:after="0" w:line="240" w:lineRule="auto"/>
        <w:rPr>
          <w:rFonts w:ascii="Calibri" w:hAnsi="Calibri" w:cs="Calibri"/>
          <w:sz w:val="24"/>
          <w:szCs w:val="24"/>
        </w:rPr>
      </w:pPr>
      <w:r w:rsidRPr="00C16B82">
        <w:rPr>
          <w:rFonts w:ascii="Calibri" w:hAnsi="Calibri" w:cs="Calibri"/>
          <w:sz w:val="24"/>
          <w:szCs w:val="24"/>
        </w:rPr>
        <w:t xml:space="preserve">Το Λεξικό του Γιώργου </w:t>
      </w:r>
      <w:proofErr w:type="spellStart"/>
      <w:r w:rsidRPr="00C16B82">
        <w:rPr>
          <w:rFonts w:ascii="Calibri" w:hAnsi="Calibri" w:cs="Calibri"/>
          <w:sz w:val="24"/>
          <w:szCs w:val="24"/>
        </w:rPr>
        <w:t>Κάτου</w:t>
      </w:r>
      <w:proofErr w:type="spellEnd"/>
      <w:r w:rsidRPr="00C16B82">
        <w:rPr>
          <w:rFonts w:ascii="Calibri" w:hAnsi="Calibri" w:cs="Calibri"/>
          <w:sz w:val="24"/>
          <w:szCs w:val="24"/>
        </w:rPr>
        <w:t xml:space="preserve"> αποτελεί έργο ενός εμπειρικού θιασώτη και τεχνίτη της γλώσσας, ιδιαίτερα εκείνης των λαϊκών ανθρώπων. Συνιστά την περιεκτικότερη συλλογή τεκμηρίων αυθεντικού λόγου από όλο το φάσμα των ταπεινών γλωσσικών χρήσεων, με κύρια αρετή την πιστή και αναλυτική παράθεση δειγμάτων της πολύτιμης γλωσσικής παρακαταθήκης των απλών και των βασανισμένων ανθρώπων. Πρόκειται για καταγραφή της λαϊκής μας γλώσσας από τον Β΄ Π.Π. μέχρι και σήμερα και, ως εκ τούτου, απαραίτητο συμπλήρωμα των γνωστών λεξικών της ελληνικής. </w:t>
      </w:r>
    </w:p>
    <w:p w:rsidR="00C16B82" w:rsidRPr="00C16B82" w:rsidRDefault="00C16B82" w:rsidP="00C16B82">
      <w:pPr>
        <w:spacing w:after="0" w:line="240" w:lineRule="auto"/>
        <w:rPr>
          <w:rFonts w:ascii="Calibri" w:hAnsi="Calibri" w:cs="Calibri"/>
          <w:sz w:val="24"/>
          <w:szCs w:val="24"/>
        </w:rPr>
      </w:pPr>
      <w:r w:rsidRPr="00C16B82">
        <w:rPr>
          <w:rFonts w:ascii="Calibri" w:hAnsi="Calibri" w:cs="Calibri"/>
          <w:sz w:val="24"/>
          <w:szCs w:val="24"/>
        </w:rPr>
        <w:lastRenderedPageBreak/>
        <w:t xml:space="preserve">Μέσα στις 50.000 περίπου λέξεις και φράσεις, στις 200.000 σημασίες και στα 300.000 παραδείγματα, περιλαμβάνονται η γλώσσα της λαϊκής - της αργκό - των μηχανόβιων - των ναρκωτικών - της φυλακής - των ναυτικών - του καφενείου - των εργατών - των νηπίων - των εφημερίδων - της τηλεόρασης - της </w:t>
      </w:r>
      <w:proofErr w:type="spellStart"/>
      <w:r w:rsidRPr="00C16B82">
        <w:rPr>
          <w:rFonts w:ascii="Calibri" w:hAnsi="Calibri" w:cs="Calibri"/>
          <w:sz w:val="24"/>
          <w:szCs w:val="24"/>
        </w:rPr>
        <w:t>νεοαργκό</w:t>
      </w:r>
      <w:proofErr w:type="spellEnd"/>
      <w:r w:rsidRPr="00C16B82">
        <w:rPr>
          <w:rFonts w:ascii="Calibri" w:hAnsi="Calibri" w:cs="Calibri"/>
          <w:sz w:val="24"/>
          <w:szCs w:val="24"/>
        </w:rPr>
        <w:t xml:space="preserve"> που αποτελεί τη γλώσσα της νεολαίας, και ιδίως λέξεις και φράσεις της καθημερινής ζωής.</w:t>
      </w:r>
    </w:p>
    <w:p w:rsidR="00C16B82" w:rsidRPr="00C16B82" w:rsidRDefault="00C16B82" w:rsidP="00C16B82">
      <w:pPr>
        <w:spacing w:after="0" w:line="240" w:lineRule="auto"/>
        <w:jc w:val="both"/>
        <w:rPr>
          <w:rFonts w:ascii="Calibri" w:hAnsi="Calibri" w:cs="Calibri"/>
          <w:sz w:val="24"/>
          <w:szCs w:val="24"/>
        </w:rPr>
      </w:pPr>
      <w:r w:rsidRPr="00C16B82">
        <w:rPr>
          <w:rFonts w:ascii="Calibri" w:hAnsi="Calibri" w:cs="Calibri"/>
          <w:sz w:val="24"/>
          <w:szCs w:val="24"/>
        </w:rPr>
        <w:t xml:space="preserve">Το πολύτιμο έργο ψηφιοποιήθηκε από το Κέντρο Ελληνικής Γλώσσας και ήρθε να προστεθεί στο δυναμικό των </w:t>
      </w:r>
      <w:hyperlink r:id="rId10" w:history="1">
        <w:r w:rsidRPr="00C16B82">
          <w:rPr>
            <w:rFonts w:ascii="Calibri" w:hAnsi="Calibri" w:cs="Calibri"/>
            <w:color w:val="0000FF"/>
            <w:sz w:val="24"/>
            <w:szCs w:val="24"/>
            <w:u w:val="single"/>
          </w:rPr>
          <w:t>ηλεκτρονικών λεξικών</w:t>
        </w:r>
      </w:hyperlink>
      <w:r w:rsidRPr="00C16B82">
        <w:rPr>
          <w:rFonts w:ascii="Calibri" w:hAnsi="Calibri" w:cs="Calibri"/>
          <w:sz w:val="24"/>
          <w:szCs w:val="24"/>
        </w:rPr>
        <w:t xml:space="preserve"> του (βλ. </w:t>
      </w:r>
      <w:hyperlink r:id="rId11" w:history="1">
        <w:proofErr w:type="spellStart"/>
        <w:r w:rsidRPr="00C16B82">
          <w:rPr>
            <w:rFonts w:ascii="Calibri" w:hAnsi="Calibri" w:cs="Calibri"/>
            <w:color w:val="0000FF"/>
            <w:sz w:val="24"/>
            <w:szCs w:val="24"/>
            <w:u w:val="single"/>
          </w:rPr>
          <w:t>Γεωργακά</w:t>
        </w:r>
        <w:proofErr w:type="spellEnd"/>
      </w:hyperlink>
      <w:r w:rsidRPr="00C16B82">
        <w:rPr>
          <w:rFonts w:ascii="Calibri" w:hAnsi="Calibri" w:cs="Calibri"/>
          <w:sz w:val="24"/>
          <w:szCs w:val="24"/>
        </w:rPr>
        <w:t xml:space="preserve">, </w:t>
      </w:r>
      <w:hyperlink r:id="rId12" w:history="1">
        <w:r w:rsidRPr="00C16B82">
          <w:rPr>
            <w:rFonts w:ascii="Calibri" w:hAnsi="Calibri" w:cs="Calibri"/>
            <w:color w:val="0000FF"/>
            <w:sz w:val="24"/>
            <w:szCs w:val="24"/>
            <w:u w:val="single"/>
          </w:rPr>
          <w:t>Τριανταφυλλίδη</w:t>
        </w:r>
      </w:hyperlink>
      <w:r w:rsidRPr="00C16B82">
        <w:rPr>
          <w:rFonts w:ascii="Calibri" w:hAnsi="Calibri" w:cs="Calibri"/>
          <w:sz w:val="24"/>
          <w:szCs w:val="24"/>
        </w:rPr>
        <w:t xml:space="preserve">, </w:t>
      </w:r>
      <w:hyperlink r:id="rId13" w:history="1">
        <w:r w:rsidRPr="00C16B82">
          <w:rPr>
            <w:rFonts w:ascii="Calibri" w:hAnsi="Calibri" w:cs="Calibri"/>
            <w:color w:val="0000FF"/>
            <w:sz w:val="24"/>
            <w:szCs w:val="24"/>
            <w:u w:val="single"/>
          </w:rPr>
          <w:t>Αναστασιάδη-Συμεωνίδη</w:t>
        </w:r>
      </w:hyperlink>
      <w:r w:rsidRPr="00C16B82">
        <w:rPr>
          <w:rFonts w:ascii="Calibri" w:hAnsi="Calibri" w:cs="Calibri"/>
          <w:sz w:val="24"/>
          <w:szCs w:val="24"/>
        </w:rPr>
        <w:t xml:space="preserve">, </w:t>
      </w:r>
      <w:hyperlink r:id="rId14" w:history="1">
        <w:proofErr w:type="spellStart"/>
        <w:r w:rsidRPr="00C16B82">
          <w:rPr>
            <w:rFonts w:ascii="Calibri" w:hAnsi="Calibri" w:cs="Calibri"/>
            <w:color w:val="0000FF"/>
            <w:sz w:val="24"/>
            <w:szCs w:val="24"/>
            <w:u w:val="single"/>
          </w:rPr>
          <w:t>Κριαρά</w:t>
        </w:r>
        <w:proofErr w:type="spellEnd"/>
      </w:hyperlink>
      <w:r w:rsidRPr="00C16B82">
        <w:rPr>
          <w:rFonts w:ascii="Calibri" w:hAnsi="Calibri" w:cs="Calibri"/>
          <w:sz w:val="24"/>
          <w:szCs w:val="24"/>
        </w:rPr>
        <w:t xml:space="preserve">,  </w:t>
      </w:r>
      <w:hyperlink r:id="rId15" w:history="1">
        <w:r w:rsidRPr="00C16B82">
          <w:rPr>
            <w:rFonts w:ascii="Calibri" w:hAnsi="Calibri" w:cs="Calibri"/>
            <w:color w:val="0000FF"/>
            <w:sz w:val="24"/>
            <w:szCs w:val="24"/>
            <w:u w:val="single"/>
          </w:rPr>
          <w:t>Λεξικά Διαλέκτων</w:t>
        </w:r>
      </w:hyperlink>
      <w:r w:rsidRPr="00C16B82">
        <w:rPr>
          <w:rFonts w:ascii="Calibri" w:hAnsi="Calibri" w:cs="Calibri"/>
          <w:color w:val="002060"/>
          <w:sz w:val="24"/>
          <w:szCs w:val="24"/>
        </w:rPr>
        <w:t xml:space="preserve">, </w:t>
      </w:r>
      <w:hyperlink r:id="rId16" w:history="1">
        <w:r w:rsidRPr="00C16B82">
          <w:rPr>
            <w:rFonts w:ascii="Calibri" w:hAnsi="Calibri" w:cs="Calibri"/>
            <w:color w:val="0000FF"/>
            <w:sz w:val="24"/>
            <w:szCs w:val="24"/>
            <w:u w:val="single"/>
            <w:lang w:val="en-US"/>
          </w:rPr>
          <w:t>L</w:t>
        </w:r>
        <w:proofErr w:type="spellStart"/>
        <w:r w:rsidRPr="00C16B82">
          <w:rPr>
            <w:rFonts w:ascii="Calibri" w:hAnsi="Calibri" w:cs="Calibri"/>
            <w:color w:val="0000FF"/>
            <w:sz w:val="24"/>
            <w:szCs w:val="24"/>
            <w:u w:val="single"/>
          </w:rPr>
          <w:t>iddell</w:t>
        </w:r>
        <w:proofErr w:type="spellEnd"/>
        <w:r w:rsidRPr="00C16B82">
          <w:rPr>
            <w:rFonts w:ascii="Calibri" w:hAnsi="Calibri" w:cs="Calibri"/>
            <w:color w:val="0000FF"/>
            <w:sz w:val="24"/>
            <w:szCs w:val="24"/>
            <w:u w:val="single"/>
          </w:rPr>
          <w:t xml:space="preserve"> &amp; </w:t>
        </w:r>
        <w:r w:rsidRPr="00C16B82">
          <w:rPr>
            <w:rFonts w:ascii="Calibri" w:hAnsi="Calibri" w:cs="Calibri"/>
            <w:color w:val="0000FF"/>
            <w:sz w:val="24"/>
            <w:szCs w:val="24"/>
            <w:u w:val="single"/>
            <w:lang w:val="en-US"/>
          </w:rPr>
          <w:t>S</w:t>
        </w:r>
        <w:proofErr w:type="spellStart"/>
        <w:r w:rsidRPr="00C16B82">
          <w:rPr>
            <w:rFonts w:ascii="Calibri" w:hAnsi="Calibri" w:cs="Calibri"/>
            <w:color w:val="0000FF"/>
            <w:sz w:val="24"/>
            <w:szCs w:val="24"/>
            <w:u w:val="single"/>
          </w:rPr>
          <w:t>cott</w:t>
        </w:r>
        <w:proofErr w:type="spellEnd"/>
      </w:hyperlink>
      <w:r w:rsidRPr="00C16B82">
        <w:rPr>
          <w:rFonts w:ascii="Calibri" w:hAnsi="Calibri" w:cs="Calibri"/>
          <w:sz w:val="24"/>
          <w:szCs w:val="24"/>
        </w:rPr>
        <w:t>).</w:t>
      </w:r>
    </w:p>
    <w:p w:rsidR="00C16B82" w:rsidRPr="00C16B82" w:rsidRDefault="00C16B82" w:rsidP="00C16B82">
      <w:pPr>
        <w:spacing w:after="0" w:line="240" w:lineRule="auto"/>
        <w:jc w:val="both"/>
        <w:rPr>
          <w:rFonts w:ascii="Calibri" w:hAnsi="Calibri" w:cs="Calibri"/>
          <w:sz w:val="24"/>
          <w:szCs w:val="24"/>
        </w:rPr>
      </w:pPr>
      <w:r w:rsidRPr="00C16B82">
        <w:rPr>
          <w:rFonts w:ascii="Calibri" w:hAnsi="Calibri" w:cs="Calibri"/>
          <w:sz w:val="24"/>
          <w:szCs w:val="24"/>
        </w:rPr>
        <w:t xml:space="preserve">Βρίσκεται αναρτημένο --και ελεύθερα </w:t>
      </w:r>
      <w:proofErr w:type="spellStart"/>
      <w:r w:rsidRPr="00C16B82">
        <w:rPr>
          <w:rFonts w:ascii="Calibri" w:hAnsi="Calibri" w:cs="Calibri"/>
          <w:sz w:val="24"/>
          <w:szCs w:val="24"/>
        </w:rPr>
        <w:t>προσβάσιμο</w:t>
      </w:r>
      <w:proofErr w:type="spellEnd"/>
      <w:r w:rsidRPr="00C16B82">
        <w:rPr>
          <w:rFonts w:ascii="Calibri" w:hAnsi="Calibri" w:cs="Calibri"/>
          <w:sz w:val="24"/>
          <w:szCs w:val="24"/>
        </w:rPr>
        <w:t>-- στην ιστοσελίδα του ΚΕΓ:</w:t>
      </w:r>
    </w:p>
    <w:p w:rsidR="00C16B82" w:rsidRPr="00C16B82" w:rsidRDefault="009122D9" w:rsidP="00C16B82">
      <w:pPr>
        <w:spacing w:after="0" w:line="240" w:lineRule="auto"/>
        <w:jc w:val="both"/>
        <w:rPr>
          <w:rFonts w:ascii="Calibri" w:hAnsi="Calibri" w:cs="Calibri"/>
          <w:b/>
          <w:color w:val="002060"/>
          <w:sz w:val="24"/>
          <w:szCs w:val="24"/>
        </w:rPr>
      </w:pPr>
      <w:hyperlink r:id="rId17" w:history="1">
        <w:r w:rsidR="00C16B82" w:rsidRPr="00C16B82">
          <w:rPr>
            <w:rFonts w:ascii="Calibri" w:hAnsi="Calibri" w:cs="Calibri"/>
            <w:color w:val="0000FF"/>
            <w:sz w:val="24"/>
            <w:szCs w:val="24"/>
            <w:u w:val="single"/>
          </w:rPr>
          <w:t>http://georgakas.lit.auth.gr/dictionaries/index.php</w:t>
        </w:r>
      </w:hyperlink>
      <w:r w:rsidR="00C16B82" w:rsidRPr="00C16B82">
        <w:rPr>
          <w:rFonts w:ascii="Calibri" w:hAnsi="Calibri" w:cs="Calibri"/>
          <w:sz w:val="24"/>
          <w:szCs w:val="24"/>
        </w:rPr>
        <w:t>.</w:t>
      </w:r>
    </w:p>
    <w:p w:rsidR="00ED3877" w:rsidRPr="00C16B82" w:rsidRDefault="00ED3877" w:rsidP="00ED3877">
      <w:pPr>
        <w:spacing w:after="0" w:line="240" w:lineRule="auto"/>
        <w:jc w:val="both"/>
        <w:rPr>
          <w:rFonts w:ascii="Calibri" w:hAnsi="Calibri"/>
          <w:sz w:val="16"/>
          <w:szCs w:val="16"/>
        </w:rPr>
      </w:pPr>
    </w:p>
    <w:p w:rsidR="00C16B82" w:rsidRDefault="00ED3877" w:rsidP="00C16B82">
      <w:pPr>
        <w:spacing w:after="0" w:line="240" w:lineRule="auto"/>
        <w:jc w:val="both"/>
        <w:rPr>
          <w:rFonts w:ascii="Calibri" w:hAnsi="Calibri"/>
          <w:b/>
          <w:sz w:val="24"/>
        </w:rPr>
      </w:pPr>
      <w:r w:rsidRPr="00AF2D42">
        <w:rPr>
          <w:rFonts w:ascii="Calibri" w:hAnsi="Calibri"/>
          <w:b/>
          <w:sz w:val="24"/>
        </w:rPr>
        <w:t>16.00 – 17.00 || Αίθουσα ΕΞΩΣΤΗΣ | Περίπτερο 15</w:t>
      </w:r>
    </w:p>
    <w:p w:rsidR="00C16B82" w:rsidRDefault="00C16B82" w:rsidP="00C16B82">
      <w:pPr>
        <w:spacing w:after="0" w:line="240" w:lineRule="auto"/>
        <w:jc w:val="both"/>
        <w:rPr>
          <w:rFonts w:ascii="Calibri" w:hAnsi="Calibri" w:cs="Calibri"/>
          <w:b/>
          <w:sz w:val="24"/>
          <w:szCs w:val="24"/>
        </w:rPr>
      </w:pPr>
      <w:r w:rsidRPr="00C16B82">
        <w:rPr>
          <w:rFonts w:ascii="Calibri" w:hAnsi="Calibri" w:cs="Calibri"/>
          <w:b/>
          <w:sz w:val="24"/>
          <w:szCs w:val="24"/>
        </w:rPr>
        <w:t xml:space="preserve">«Διαδρομές στους ψηφιακούς πόρους του ΚΕΓ για παλιούς και νέους διαδρομιστές και όχι μόνο» </w:t>
      </w:r>
    </w:p>
    <w:p w:rsidR="00423183" w:rsidRPr="00C16B82" w:rsidRDefault="00423183" w:rsidP="00C16B82">
      <w:pPr>
        <w:spacing w:after="0" w:line="240" w:lineRule="auto"/>
        <w:jc w:val="both"/>
        <w:rPr>
          <w:rFonts w:ascii="Calibri" w:hAnsi="Calibri"/>
          <w:b/>
          <w:sz w:val="6"/>
        </w:rPr>
      </w:pPr>
    </w:p>
    <w:p w:rsidR="00C16B82" w:rsidRPr="00C16B82" w:rsidRDefault="00C16B82" w:rsidP="00C16B82">
      <w:pPr>
        <w:numPr>
          <w:ilvl w:val="0"/>
          <w:numId w:val="22"/>
        </w:numPr>
        <w:spacing w:after="0" w:line="240" w:lineRule="auto"/>
        <w:ind w:left="284" w:hanging="284"/>
        <w:jc w:val="both"/>
        <w:rPr>
          <w:rFonts w:ascii="Calibri" w:hAnsi="Calibri" w:cs="Calibri"/>
          <w:sz w:val="24"/>
          <w:szCs w:val="24"/>
        </w:rPr>
      </w:pPr>
      <w:r w:rsidRPr="00C16B82">
        <w:rPr>
          <w:rFonts w:ascii="Calibri" w:hAnsi="Calibri" w:cs="Calibri"/>
          <w:sz w:val="24"/>
          <w:szCs w:val="24"/>
        </w:rPr>
        <w:t xml:space="preserve">Θωμαΐς </w:t>
      </w:r>
      <w:proofErr w:type="spellStart"/>
      <w:r w:rsidRPr="00C16B82">
        <w:rPr>
          <w:rFonts w:ascii="Calibri" w:hAnsi="Calibri" w:cs="Calibri"/>
          <w:sz w:val="24"/>
          <w:szCs w:val="24"/>
        </w:rPr>
        <w:t>Ρουσουλιώτη</w:t>
      </w:r>
      <w:proofErr w:type="spellEnd"/>
      <w:r w:rsidRPr="00C16B82">
        <w:rPr>
          <w:rFonts w:ascii="Calibri" w:hAnsi="Calibri" w:cs="Calibri"/>
          <w:sz w:val="24"/>
          <w:szCs w:val="24"/>
        </w:rPr>
        <w:t xml:space="preserve">, </w:t>
      </w:r>
      <w:r w:rsidRPr="00C16B82">
        <w:rPr>
          <w:rFonts w:ascii="Calibri" w:hAnsi="Calibri" w:cs="Calibri"/>
          <w:i/>
          <w:sz w:val="24"/>
          <w:szCs w:val="24"/>
        </w:rPr>
        <w:t>επιστημονική συνεργάτιδα ΚΕΓ</w:t>
      </w:r>
      <w:r w:rsidRPr="00C16B82">
        <w:rPr>
          <w:rFonts w:ascii="Calibri" w:hAnsi="Calibri" w:cs="Calibri"/>
          <w:sz w:val="24"/>
          <w:szCs w:val="24"/>
        </w:rPr>
        <w:t xml:space="preserve"> </w:t>
      </w:r>
    </w:p>
    <w:p w:rsidR="00C16B82" w:rsidRPr="00C16B82" w:rsidRDefault="00C16B82" w:rsidP="00C16B82">
      <w:pPr>
        <w:numPr>
          <w:ilvl w:val="0"/>
          <w:numId w:val="22"/>
        </w:numPr>
        <w:spacing w:after="0" w:line="240" w:lineRule="auto"/>
        <w:ind w:left="284" w:hanging="284"/>
        <w:jc w:val="both"/>
        <w:rPr>
          <w:rFonts w:ascii="Calibri" w:hAnsi="Calibri" w:cs="Calibri"/>
          <w:sz w:val="24"/>
          <w:szCs w:val="24"/>
        </w:rPr>
      </w:pPr>
      <w:proofErr w:type="spellStart"/>
      <w:r w:rsidRPr="00C16B82">
        <w:rPr>
          <w:rFonts w:ascii="Calibri" w:hAnsi="Calibri" w:cs="Calibri"/>
          <w:sz w:val="24"/>
          <w:szCs w:val="24"/>
        </w:rPr>
        <w:t>Ράνια</w:t>
      </w:r>
      <w:proofErr w:type="spellEnd"/>
      <w:r w:rsidRPr="00C16B82">
        <w:rPr>
          <w:rFonts w:ascii="Calibri" w:hAnsi="Calibri" w:cs="Calibri"/>
          <w:sz w:val="24"/>
          <w:szCs w:val="24"/>
        </w:rPr>
        <w:t xml:space="preserve"> </w:t>
      </w:r>
      <w:proofErr w:type="spellStart"/>
      <w:r w:rsidRPr="00C16B82">
        <w:rPr>
          <w:rFonts w:ascii="Calibri" w:hAnsi="Calibri" w:cs="Calibri"/>
          <w:sz w:val="24"/>
          <w:szCs w:val="24"/>
        </w:rPr>
        <w:t>Βοσκάκη</w:t>
      </w:r>
      <w:proofErr w:type="spellEnd"/>
      <w:r w:rsidRPr="00C16B82">
        <w:rPr>
          <w:rFonts w:ascii="Calibri" w:hAnsi="Calibri" w:cs="Calibri"/>
          <w:sz w:val="24"/>
          <w:szCs w:val="24"/>
        </w:rPr>
        <w:t xml:space="preserve">, </w:t>
      </w:r>
      <w:r w:rsidRPr="00C16B82">
        <w:rPr>
          <w:rFonts w:ascii="Calibri" w:hAnsi="Calibri" w:cs="Calibri"/>
          <w:i/>
          <w:sz w:val="24"/>
          <w:szCs w:val="24"/>
        </w:rPr>
        <w:t>επιστημονική συνεργάτιδα ΚΕΓ</w:t>
      </w:r>
    </w:p>
    <w:p w:rsidR="00C16B82" w:rsidRPr="00C16B82" w:rsidRDefault="00C16B82" w:rsidP="00C16B82">
      <w:pPr>
        <w:spacing w:after="0" w:line="240" w:lineRule="auto"/>
        <w:jc w:val="both"/>
        <w:rPr>
          <w:rFonts w:ascii="Calibri" w:hAnsi="Calibri" w:cs="Calibri"/>
          <w:sz w:val="10"/>
          <w:szCs w:val="24"/>
        </w:rPr>
      </w:pPr>
    </w:p>
    <w:p w:rsidR="00B735AB" w:rsidRPr="00C16B82" w:rsidRDefault="00B735AB" w:rsidP="00B735AB">
      <w:pPr>
        <w:spacing w:after="0" w:line="240" w:lineRule="auto"/>
        <w:jc w:val="both"/>
        <w:rPr>
          <w:rFonts w:ascii="Calibri" w:hAnsi="Calibri" w:cs="Calibri"/>
          <w:sz w:val="24"/>
          <w:szCs w:val="24"/>
        </w:rPr>
      </w:pPr>
      <w:r w:rsidRPr="0055444F">
        <w:rPr>
          <w:rFonts w:ascii="Calibri" w:hAnsi="Calibri" w:cs="Calibri"/>
          <w:sz w:val="24"/>
          <w:szCs w:val="24"/>
        </w:rPr>
        <w:t>Θα παρουσιαστούν οι ψηφιακοί πόροι του Κέντρου Ελληνικής Γλώσσας (ΚΕΓ) για τη</w:t>
      </w:r>
      <w:r>
        <w:rPr>
          <w:rFonts w:ascii="Calibri" w:hAnsi="Calibri" w:cs="Calibri"/>
          <w:sz w:val="24"/>
          <w:szCs w:val="24"/>
        </w:rPr>
        <w:t xml:space="preserve"> </w:t>
      </w:r>
      <w:hyperlink r:id="rId18" w:history="1">
        <w:r>
          <w:rPr>
            <w:rStyle w:val="-"/>
            <w:rFonts w:ascii="Calibri" w:hAnsi="Calibri" w:cs="Calibri"/>
            <w:sz w:val="24"/>
            <w:szCs w:val="24"/>
          </w:rPr>
          <w:t>διδασκαλία</w:t>
        </w:r>
      </w:hyperlink>
      <w:r>
        <w:rPr>
          <w:rFonts w:ascii="Calibri" w:hAnsi="Calibri" w:cs="Calibri"/>
          <w:sz w:val="24"/>
          <w:szCs w:val="24"/>
        </w:rPr>
        <w:t xml:space="preserve"> </w:t>
      </w:r>
      <w:r w:rsidRPr="0055444F">
        <w:rPr>
          <w:rFonts w:ascii="Calibri" w:hAnsi="Calibri" w:cs="Calibri"/>
          <w:sz w:val="24"/>
          <w:szCs w:val="24"/>
        </w:rPr>
        <w:t xml:space="preserve">και την αξιολόγηση της Ελληνικής ως δεύτερης γλώσσας και οι τρόποι αξιοποίησής τους. Οι συμμετέχοντες θα έχουν την ευκαιρία να πλοηγηθούν και οι ίδιοι στο ψηφιακό σύμπαν του ΚΕΓ </w:t>
      </w:r>
      <w:r w:rsidRPr="0055444F">
        <w:rPr>
          <w:rFonts w:ascii="Calibri" w:hAnsi="Calibri" w:cs="Times New Roman"/>
        </w:rPr>
        <w:t>(</w:t>
      </w:r>
      <w:hyperlink r:id="rId19" w:history="1">
        <w:r w:rsidRPr="0055444F">
          <w:rPr>
            <w:rStyle w:val="-"/>
            <w:rFonts w:ascii="Calibri" w:hAnsi="Calibri" w:cs="Times New Roman"/>
          </w:rPr>
          <w:t>Κόμβος</w:t>
        </w:r>
      </w:hyperlink>
      <w:r w:rsidRPr="0055444F">
        <w:rPr>
          <w:rFonts w:ascii="Calibri" w:hAnsi="Calibri" w:cs="Times New Roman"/>
        </w:rPr>
        <w:t xml:space="preserve">, </w:t>
      </w:r>
      <w:hyperlink r:id="rId20" w:tgtFrame="_blank" w:history="1">
        <w:r w:rsidRPr="0055444F">
          <w:rPr>
            <w:rStyle w:val="-"/>
            <w:rFonts w:ascii="Calibri" w:hAnsi="Calibri" w:cs="Times New Roman"/>
          </w:rPr>
          <w:t>Πύλη</w:t>
        </w:r>
      </w:hyperlink>
      <w:r w:rsidRPr="0055444F">
        <w:rPr>
          <w:rStyle w:val="-"/>
          <w:rFonts w:ascii="Calibri" w:hAnsi="Calibri" w:cs="Times New Roman"/>
        </w:rPr>
        <w:t>,  </w:t>
      </w:r>
      <w:hyperlink r:id="rId21" w:tgtFrame="_blank" w:history="1">
        <w:r w:rsidRPr="0055444F">
          <w:rPr>
            <w:rStyle w:val="-"/>
            <w:rFonts w:ascii="Calibri" w:hAnsi="Calibri" w:cs="Times New Roman"/>
          </w:rPr>
          <w:t>Ψηφίδες</w:t>
        </w:r>
      </w:hyperlink>
      <w:r w:rsidRPr="0055444F">
        <w:rPr>
          <w:rFonts w:ascii="Calibri" w:hAnsi="Calibri" w:cs="Times New Roman"/>
        </w:rPr>
        <w:t>),</w:t>
      </w:r>
      <w:r w:rsidRPr="0055444F">
        <w:rPr>
          <w:rFonts w:ascii="Calibri" w:hAnsi="Calibri" w:cs="Calibri"/>
          <w:sz w:val="24"/>
          <w:szCs w:val="24"/>
        </w:rPr>
        <w:t xml:space="preserve"> να εφαρμόσουν στην πράξη κάποια από τα ηλεκτρονικά εργαλεία που θα τους παρουσιαστούν και να</w:t>
      </w:r>
      <w:r w:rsidRPr="00C16B82">
        <w:rPr>
          <w:rFonts w:ascii="Calibri" w:hAnsi="Calibri" w:cs="Calibri"/>
          <w:sz w:val="24"/>
          <w:szCs w:val="24"/>
        </w:rPr>
        <w:t xml:space="preserve"> ενημερωθούν για τις τελευταίες εκδόσεις του φορέα στο συγκεκριμένο ερευνητικό πεδίο. Οι ομιλήτριες απαντούν στις ερωτήσεις των παρευρισκομένων με στόχο τη μεταξύ τους ανταλλαγή απόψεων και προβληματισμών.</w:t>
      </w:r>
      <w:r>
        <w:rPr>
          <w:rFonts w:ascii="Calibri" w:hAnsi="Calibri" w:cs="Calibri"/>
          <w:sz w:val="24"/>
          <w:szCs w:val="24"/>
        </w:rPr>
        <w:t xml:space="preserve"> </w:t>
      </w:r>
    </w:p>
    <w:p w:rsidR="00ED3877" w:rsidRPr="00423183" w:rsidRDefault="00ED3877" w:rsidP="00ED3877">
      <w:pPr>
        <w:spacing w:after="0" w:line="240" w:lineRule="auto"/>
        <w:jc w:val="both"/>
        <w:rPr>
          <w:rFonts w:ascii="Calibri" w:hAnsi="Calibri"/>
          <w:sz w:val="20"/>
          <w:szCs w:val="24"/>
        </w:rPr>
      </w:pPr>
    </w:p>
    <w:p w:rsidR="00ED3877" w:rsidRPr="00C16B82" w:rsidRDefault="00ED3877" w:rsidP="00ED3877">
      <w:pPr>
        <w:spacing w:after="0" w:line="240" w:lineRule="auto"/>
        <w:jc w:val="both"/>
        <w:rPr>
          <w:rFonts w:ascii="Calibri" w:hAnsi="Calibri"/>
          <w:b/>
          <w:sz w:val="24"/>
        </w:rPr>
      </w:pPr>
      <w:r w:rsidRPr="00C16B82">
        <w:rPr>
          <w:rFonts w:ascii="Calibri" w:hAnsi="Calibri"/>
          <w:b/>
          <w:sz w:val="24"/>
        </w:rPr>
        <w:t>17.00 – 18.00 || Αίθουσα ΕΞΩΣΤΗΣ | Περίπτερο 15</w:t>
      </w:r>
    </w:p>
    <w:p w:rsidR="00C16B82" w:rsidRDefault="00C16B82" w:rsidP="00C16B82">
      <w:pPr>
        <w:spacing w:after="0" w:line="240" w:lineRule="auto"/>
        <w:jc w:val="both"/>
        <w:rPr>
          <w:rFonts w:ascii="Calibri" w:hAnsi="Calibri" w:cs="Calibri"/>
          <w:b/>
          <w:sz w:val="24"/>
          <w:szCs w:val="24"/>
        </w:rPr>
      </w:pPr>
      <w:r w:rsidRPr="00C16B82">
        <w:rPr>
          <w:rFonts w:ascii="Calibri" w:hAnsi="Calibri" w:cs="Calibri"/>
          <w:b/>
          <w:sz w:val="24"/>
          <w:szCs w:val="24"/>
        </w:rPr>
        <w:t xml:space="preserve"> «Διαβάζοντας τον Διγενή και τον </w:t>
      </w:r>
      <w:proofErr w:type="spellStart"/>
      <w:r w:rsidRPr="00C16B82">
        <w:rPr>
          <w:rFonts w:ascii="Calibri" w:hAnsi="Calibri" w:cs="Calibri"/>
          <w:b/>
          <w:sz w:val="24"/>
          <w:szCs w:val="24"/>
        </w:rPr>
        <w:t>Ερωτόκριτο</w:t>
      </w:r>
      <w:proofErr w:type="spellEnd"/>
      <w:r w:rsidRPr="00C16B82">
        <w:rPr>
          <w:rFonts w:ascii="Calibri" w:hAnsi="Calibri" w:cs="Calibri"/>
          <w:b/>
          <w:sz w:val="24"/>
          <w:szCs w:val="24"/>
        </w:rPr>
        <w:t xml:space="preserve"> στο διαδίκτυο»</w:t>
      </w:r>
    </w:p>
    <w:p w:rsidR="00423183" w:rsidRPr="00C16B82" w:rsidRDefault="00423183" w:rsidP="00C16B82">
      <w:pPr>
        <w:spacing w:after="0" w:line="240" w:lineRule="auto"/>
        <w:jc w:val="both"/>
        <w:rPr>
          <w:rFonts w:ascii="Calibri" w:hAnsi="Calibri" w:cs="Calibri"/>
          <w:b/>
          <w:sz w:val="6"/>
          <w:szCs w:val="24"/>
        </w:rPr>
      </w:pPr>
    </w:p>
    <w:p w:rsidR="00C16B82" w:rsidRPr="00C16B82" w:rsidRDefault="00C16B82" w:rsidP="00C16B82">
      <w:pPr>
        <w:numPr>
          <w:ilvl w:val="0"/>
          <w:numId w:val="22"/>
        </w:numPr>
        <w:spacing w:after="0" w:line="240" w:lineRule="auto"/>
        <w:ind w:left="284" w:hanging="284"/>
        <w:jc w:val="both"/>
        <w:rPr>
          <w:rFonts w:ascii="Calibri" w:hAnsi="Calibri" w:cs="Calibri"/>
          <w:i/>
          <w:sz w:val="24"/>
          <w:szCs w:val="24"/>
        </w:rPr>
      </w:pPr>
      <w:r w:rsidRPr="00C16B82">
        <w:rPr>
          <w:rFonts w:ascii="Calibri" w:hAnsi="Calibri" w:cs="Calibri"/>
          <w:sz w:val="24"/>
          <w:szCs w:val="24"/>
        </w:rPr>
        <w:t xml:space="preserve">Βασίλης Βασιλειάδης, </w:t>
      </w:r>
      <w:r w:rsidRPr="00C16B82">
        <w:rPr>
          <w:rFonts w:ascii="Calibri" w:hAnsi="Calibri" w:cs="Calibri"/>
          <w:i/>
          <w:sz w:val="24"/>
          <w:szCs w:val="24"/>
        </w:rPr>
        <w:t>Ερευνητής του Τμήματος Γλώσσας και Λογοτεχνίας στο ΚΕΓ</w:t>
      </w:r>
    </w:p>
    <w:p w:rsidR="00C16B82" w:rsidRPr="00C16B82" w:rsidRDefault="00C16B82" w:rsidP="00C16B82">
      <w:pPr>
        <w:numPr>
          <w:ilvl w:val="0"/>
          <w:numId w:val="22"/>
        </w:numPr>
        <w:spacing w:after="0" w:line="240" w:lineRule="auto"/>
        <w:ind w:left="284" w:hanging="284"/>
        <w:jc w:val="both"/>
        <w:rPr>
          <w:rFonts w:ascii="Calibri" w:hAnsi="Calibri" w:cs="Calibri"/>
          <w:b/>
          <w:sz w:val="24"/>
          <w:szCs w:val="24"/>
        </w:rPr>
      </w:pPr>
      <w:r w:rsidRPr="00C16B82">
        <w:rPr>
          <w:rFonts w:ascii="Calibri" w:hAnsi="Calibri" w:cs="Calibri"/>
          <w:sz w:val="24"/>
          <w:szCs w:val="24"/>
        </w:rPr>
        <w:t xml:space="preserve">Δημήτριος </w:t>
      </w:r>
      <w:proofErr w:type="spellStart"/>
      <w:r w:rsidRPr="00C16B82">
        <w:rPr>
          <w:rFonts w:ascii="Calibri" w:hAnsi="Calibri" w:cs="Calibri"/>
          <w:sz w:val="24"/>
          <w:szCs w:val="24"/>
        </w:rPr>
        <w:t>Κιτσούλης</w:t>
      </w:r>
      <w:proofErr w:type="spellEnd"/>
      <w:r w:rsidRPr="00C16B82">
        <w:rPr>
          <w:rFonts w:ascii="Calibri" w:hAnsi="Calibri" w:cs="Calibri"/>
          <w:sz w:val="24"/>
          <w:szCs w:val="24"/>
        </w:rPr>
        <w:t xml:space="preserve">, </w:t>
      </w:r>
      <w:r w:rsidRPr="00C16B82">
        <w:rPr>
          <w:rFonts w:ascii="Calibri" w:hAnsi="Calibri" w:cs="Calibri"/>
          <w:i/>
          <w:sz w:val="24"/>
          <w:szCs w:val="24"/>
        </w:rPr>
        <w:t>Φιλόλογος (ΜΑ)-εκπαιδευτικός αποσπασμένος στο ΚΕΓ</w:t>
      </w:r>
    </w:p>
    <w:p w:rsidR="00C16B82" w:rsidRPr="00C16B82" w:rsidRDefault="00C16B82" w:rsidP="00C16B82">
      <w:pPr>
        <w:numPr>
          <w:ilvl w:val="0"/>
          <w:numId w:val="22"/>
        </w:numPr>
        <w:spacing w:after="0" w:line="240" w:lineRule="auto"/>
        <w:ind w:left="284" w:hanging="284"/>
        <w:jc w:val="both"/>
        <w:rPr>
          <w:rFonts w:ascii="Calibri" w:hAnsi="Calibri" w:cs="Calibri"/>
          <w:b/>
          <w:sz w:val="24"/>
          <w:szCs w:val="24"/>
        </w:rPr>
      </w:pPr>
      <w:r w:rsidRPr="00C16B82">
        <w:rPr>
          <w:rFonts w:ascii="Calibri" w:hAnsi="Calibri" w:cs="Calibri"/>
          <w:sz w:val="24"/>
          <w:szCs w:val="24"/>
        </w:rPr>
        <w:t xml:space="preserve">Αναστασία </w:t>
      </w:r>
      <w:proofErr w:type="spellStart"/>
      <w:r w:rsidRPr="00C16B82">
        <w:rPr>
          <w:rFonts w:ascii="Calibri" w:hAnsi="Calibri" w:cs="Calibri"/>
          <w:sz w:val="24"/>
          <w:szCs w:val="24"/>
        </w:rPr>
        <w:t>Μαρκομιχελάκη</w:t>
      </w:r>
      <w:proofErr w:type="spellEnd"/>
      <w:r w:rsidRPr="00C16B82">
        <w:rPr>
          <w:rFonts w:ascii="Calibri" w:hAnsi="Calibri" w:cs="Calibri"/>
          <w:sz w:val="24"/>
          <w:szCs w:val="24"/>
        </w:rPr>
        <w:t xml:space="preserve">, </w:t>
      </w:r>
      <w:r w:rsidRPr="00C16B82">
        <w:rPr>
          <w:rFonts w:ascii="Calibri" w:hAnsi="Calibri" w:cs="Calibri"/>
          <w:i/>
          <w:sz w:val="24"/>
          <w:szCs w:val="24"/>
        </w:rPr>
        <w:t>Επίκουρη καθηγήτρια Νεοελληνικής Φιλολογίας ΑΠΘ</w:t>
      </w:r>
    </w:p>
    <w:p w:rsidR="00C16B82" w:rsidRPr="00C16B82" w:rsidRDefault="00C16B82" w:rsidP="00C16B82">
      <w:pPr>
        <w:spacing w:after="0" w:line="240" w:lineRule="auto"/>
        <w:jc w:val="both"/>
        <w:rPr>
          <w:rFonts w:ascii="Calibri" w:hAnsi="Calibri" w:cs="Calibri"/>
          <w:sz w:val="10"/>
          <w:szCs w:val="24"/>
        </w:rPr>
      </w:pPr>
    </w:p>
    <w:p w:rsidR="00AF2D42" w:rsidRDefault="00C16B82" w:rsidP="00C16B82">
      <w:pPr>
        <w:spacing w:after="0" w:line="240" w:lineRule="auto"/>
        <w:jc w:val="both"/>
        <w:rPr>
          <w:rFonts w:ascii="Calibri" w:hAnsi="Calibri" w:cs="Calibri"/>
          <w:sz w:val="24"/>
          <w:szCs w:val="24"/>
        </w:rPr>
      </w:pPr>
      <w:r w:rsidRPr="00C16B82">
        <w:rPr>
          <w:rFonts w:ascii="Calibri" w:hAnsi="Calibri" w:cs="Calibri"/>
          <w:sz w:val="24"/>
          <w:szCs w:val="24"/>
        </w:rPr>
        <w:t xml:space="preserve">Το ΚΕΓ παρουσιάζει το ηλεκτρονικό περιβάλλον που δημιούργησε για τη </w:t>
      </w:r>
      <w:hyperlink r:id="rId22" w:history="1">
        <w:r w:rsidRPr="00C16B82">
          <w:rPr>
            <w:rFonts w:ascii="Calibri" w:hAnsi="Calibri" w:cs="Calibri"/>
            <w:color w:val="0000FF"/>
            <w:sz w:val="24"/>
            <w:szCs w:val="24"/>
            <w:u w:val="single"/>
          </w:rPr>
          <w:t>Δημώδη Γραμματεία</w:t>
        </w:r>
      </w:hyperlink>
      <w:r w:rsidRPr="00C16B82">
        <w:rPr>
          <w:rFonts w:ascii="Calibri" w:hAnsi="Calibri" w:cs="Calibri"/>
          <w:sz w:val="24"/>
          <w:szCs w:val="24"/>
        </w:rPr>
        <w:t xml:space="preserve">. Οι παρευρισκόμενοι θα γνωρίσουν από κοντά τον νέο ψηφιακό πόρο, ο οποίος περιέχει επιλεγμένα αποσπάσματα, σχολιασμένα και ψηφιακά εμπλουτισμένα, από ποιητικά και πεζά κείμενα που καλύπτουν ένα χρονικό διάστημα έξι αιώνων (12ος-17ος αι.). Θα δοθεί έμφαση στη δομή και λειτουργία του ηλεκτρονικού περιβάλλοντος, στον χαρακτήρα του </w:t>
      </w:r>
      <w:proofErr w:type="spellStart"/>
      <w:r w:rsidRPr="00C16B82">
        <w:rPr>
          <w:rFonts w:ascii="Calibri" w:hAnsi="Calibri" w:cs="Calibri"/>
          <w:sz w:val="24"/>
          <w:szCs w:val="24"/>
        </w:rPr>
        <w:t>πολυμεσικού</w:t>
      </w:r>
      <w:proofErr w:type="spellEnd"/>
      <w:r w:rsidRPr="00C16B82">
        <w:rPr>
          <w:rFonts w:ascii="Calibri" w:hAnsi="Calibri" w:cs="Calibri"/>
          <w:sz w:val="24"/>
          <w:szCs w:val="24"/>
        </w:rPr>
        <w:t xml:space="preserve"> υλικού, καθώς και στη γενική εισαγωγή που γράφτηκε ειδικά για τις ανάγκες του ψηφιακού πόρου. Ακόμη, θα παρουσιαστούν δείγματα ενός σημαντικού ανθολογούμενου έργου, της κρητικής κωμωδίας </w:t>
      </w:r>
      <w:proofErr w:type="spellStart"/>
      <w:r w:rsidRPr="00C16B82">
        <w:rPr>
          <w:rFonts w:ascii="Calibri" w:hAnsi="Calibri" w:cs="Calibri"/>
          <w:i/>
          <w:sz w:val="24"/>
          <w:szCs w:val="24"/>
        </w:rPr>
        <w:t>Φορτουνάτος</w:t>
      </w:r>
      <w:proofErr w:type="spellEnd"/>
      <w:r w:rsidRPr="00C16B82">
        <w:rPr>
          <w:rFonts w:ascii="Calibri" w:hAnsi="Calibri" w:cs="Calibri"/>
          <w:sz w:val="24"/>
          <w:szCs w:val="24"/>
        </w:rPr>
        <w:t xml:space="preserve"> του </w:t>
      </w:r>
      <w:proofErr w:type="spellStart"/>
      <w:r w:rsidRPr="00C16B82">
        <w:rPr>
          <w:rFonts w:ascii="Calibri" w:hAnsi="Calibri" w:cs="Calibri"/>
          <w:sz w:val="24"/>
          <w:szCs w:val="24"/>
        </w:rPr>
        <w:t>Μαρκαντώνιου</w:t>
      </w:r>
      <w:proofErr w:type="spellEnd"/>
      <w:r w:rsidRPr="00C16B82">
        <w:rPr>
          <w:rFonts w:ascii="Calibri" w:hAnsi="Calibri" w:cs="Calibri"/>
          <w:sz w:val="24"/>
          <w:szCs w:val="24"/>
        </w:rPr>
        <w:t xml:space="preserve"> </w:t>
      </w:r>
      <w:proofErr w:type="spellStart"/>
      <w:r w:rsidRPr="00C16B82">
        <w:rPr>
          <w:rFonts w:ascii="Calibri" w:hAnsi="Calibri" w:cs="Calibri"/>
          <w:sz w:val="24"/>
          <w:szCs w:val="24"/>
        </w:rPr>
        <w:t>Φόσκολου</w:t>
      </w:r>
      <w:proofErr w:type="spellEnd"/>
      <w:r w:rsidRPr="00C16B82">
        <w:rPr>
          <w:rFonts w:ascii="Calibri" w:hAnsi="Calibri" w:cs="Calibri"/>
          <w:sz w:val="24"/>
          <w:szCs w:val="24"/>
        </w:rPr>
        <w:t>.</w:t>
      </w:r>
    </w:p>
    <w:sectPr w:rsidR="00AF2D42" w:rsidSect="00885CD3">
      <w:pgSz w:w="11906" w:h="16838" w:code="9"/>
      <w:pgMar w:top="851" w:right="720" w:bottom="70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D9" w:rsidRDefault="009122D9" w:rsidP="003C6D35">
      <w:pPr>
        <w:spacing w:after="0" w:line="240" w:lineRule="auto"/>
      </w:pPr>
      <w:r>
        <w:separator/>
      </w:r>
    </w:p>
  </w:endnote>
  <w:endnote w:type="continuationSeparator" w:id="0">
    <w:p w:rsidR="009122D9" w:rsidRDefault="009122D9" w:rsidP="003C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D9" w:rsidRDefault="009122D9" w:rsidP="003C6D35">
      <w:pPr>
        <w:spacing w:after="0" w:line="240" w:lineRule="auto"/>
      </w:pPr>
      <w:r>
        <w:separator/>
      </w:r>
    </w:p>
  </w:footnote>
  <w:footnote w:type="continuationSeparator" w:id="0">
    <w:p w:rsidR="009122D9" w:rsidRDefault="009122D9" w:rsidP="003C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054"/>
    <w:multiLevelType w:val="hybridMultilevel"/>
    <w:tmpl w:val="6B1E0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2B203E"/>
    <w:multiLevelType w:val="hybridMultilevel"/>
    <w:tmpl w:val="5AA6EE6E"/>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
    <w:nsid w:val="1C5C3CD0"/>
    <w:multiLevelType w:val="hybridMultilevel"/>
    <w:tmpl w:val="5CE8BCD8"/>
    <w:lvl w:ilvl="0" w:tplc="2B74512E">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434607"/>
    <w:multiLevelType w:val="hybridMultilevel"/>
    <w:tmpl w:val="677EAC0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4B66ED"/>
    <w:multiLevelType w:val="hybridMultilevel"/>
    <w:tmpl w:val="DA0C862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nsid w:val="268213C7"/>
    <w:multiLevelType w:val="hybridMultilevel"/>
    <w:tmpl w:val="450428C8"/>
    <w:lvl w:ilvl="0" w:tplc="56B82DC4">
      <w:numFmt w:val="bullet"/>
      <w:lvlText w:val="•"/>
      <w:lvlJc w:val="left"/>
      <w:pPr>
        <w:ind w:left="1080" w:hanging="360"/>
      </w:pPr>
      <w:rPr>
        <w:rFonts w:ascii="Calibri" w:eastAsia="Calibri"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9B839E8"/>
    <w:multiLevelType w:val="hybridMultilevel"/>
    <w:tmpl w:val="8A40648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
    <w:nsid w:val="37C77C07"/>
    <w:multiLevelType w:val="hybridMultilevel"/>
    <w:tmpl w:val="DC14A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C1C38DE"/>
    <w:multiLevelType w:val="hybridMultilevel"/>
    <w:tmpl w:val="AAE8119E"/>
    <w:lvl w:ilvl="0" w:tplc="04080013">
      <w:start w:val="1"/>
      <w:numFmt w:val="upperRoman"/>
      <w:lvlText w:val="%1."/>
      <w:lvlJc w:val="righ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9">
    <w:nsid w:val="405830E3"/>
    <w:multiLevelType w:val="hybridMultilevel"/>
    <w:tmpl w:val="3DAE8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38F7CDD"/>
    <w:multiLevelType w:val="hybridMultilevel"/>
    <w:tmpl w:val="F9BAF30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C467D"/>
    <w:multiLevelType w:val="hybridMultilevel"/>
    <w:tmpl w:val="BD668B24"/>
    <w:lvl w:ilvl="0" w:tplc="0408000F">
      <w:start w:val="1"/>
      <w:numFmt w:val="decimal"/>
      <w:lvlText w:val="%1."/>
      <w:lvlJc w:val="left"/>
      <w:pPr>
        <w:ind w:left="783" w:hanging="360"/>
      </w:pPr>
    </w:lvl>
    <w:lvl w:ilvl="1" w:tplc="04080019" w:tentative="1">
      <w:start w:val="1"/>
      <w:numFmt w:val="lowerLetter"/>
      <w:lvlText w:val="%2."/>
      <w:lvlJc w:val="left"/>
      <w:pPr>
        <w:ind w:left="1503" w:hanging="360"/>
      </w:pPr>
    </w:lvl>
    <w:lvl w:ilvl="2" w:tplc="0408001B" w:tentative="1">
      <w:start w:val="1"/>
      <w:numFmt w:val="lowerRoman"/>
      <w:lvlText w:val="%3."/>
      <w:lvlJc w:val="right"/>
      <w:pPr>
        <w:ind w:left="2223" w:hanging="180"/>
      </w:pPr>
    </w:lvl>
    <w:lvl w:ilvl="3" w:tplc="0408000F" w:tentative="1">
      <w:start w:val="1"/>
      <w:numFmt w:val="decimal"/>
      <w:lvlText w:val="%4."/>
      <w:lvlJc w:val="left"/>
      <w:pPr>
        <w:ind w:left="2943" w:hanging="360"/>
      </w:pPr>
    </w:lvl>
    <w:lvl w:ilvl="4" w:tplc="04080019" w:tentative="1">
      <w:start w:val="1"/>
      <w:numFmt w:val="lowerLetter"/>
      <w:lvlText w:val="%5."/>
      <w:lvlJc w:val="left"/>
      <w:pPr>
        <w:ind w:left="3663" w:hanging="360"/>
      </w:pPr>
    </w:lvl>
    <w:lvl w:ilvl="5" w:tplc="0408001B" w:tentative="1">
      <w:start w:val="1"/>
      <w:numFmt w:val="lowerRoman"/>
      <w:lvlText w:val="%6."/>
      <w:lvlJc w:val="right"/>
      <w:pPr>
        <w:ind w:left="4383" w:hanging="180"/>
      </w:pPr>
    </w:lvl>
    <w:lvl w:ilvl="6" w:tplc="0408000F" w:tentative="1">
      <w:start w:val="1"/>
      <w:numFmt w:val="decimal"/>
      <w:lvlText w:val="%7."/>
      <w:lvlJc w:val="left"/>
      <w:pPr>
        <w:ind w:left="5103" w:hanging="360"/>
      </w:pPr>
    </w:lvl>
    <w:lvl w:ilvl="7" w:tplc="04080019" w:tentative="1">
      <w:start w:val="1"/>
      <w:numFmt w:val="lowerLetter"/>
      <w:lvlText w:val="%8."/>
      <w:lvlJc w:val="left"/>
      <w:pPr>
        <w:ind w:left="5823" w:hanging="360"/>
      </w:pPr>
    </w:lvl>
    <w:lvl w:ilvl="8" w:tplc="0408001B" w:tentative="1">
      <w:start w:val="1"/>
      <w:numFmt w:val="lowerRoman"/>
      <w:lvlText w:val="%9."/>
      <w:lvlJc w:val="right"/>
      <w:pPr>
        <w:ind w:left="6543" w:hanging="180"/>
      </w:pPr>
    </w:lvl>
  </w:abstractNum>
  <w:abstractNum w:abstractNumId="12">
    <w:nsid w:val="47B65386"/>
    <w:multiLevelType w:val="hybridMultilevel"/>
    <w:tmpl w:val="5E52D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7162E3"/>
    <w:multiLevelType w:val="hybridMultilevel"/>
    <w:tmpl w:val="B15CB66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48DF66FC"/>
    <w:multiLevelType w:val="hybridMultilevel"/>
    <w:tmpl w:val="2E8E8922"/>
    <w:lvl w:ilvl="0" w:tplc="F50C55D8">
      <w:start w:val="1"/>
      <w:numFmt w:val="decimal"/>
      <w:lvlText w:val="%1."/>
      <w:lvlJc w:val="left"/>
      <w:pPr>
        <w:ind w:left="100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A38023B"/>
    <w:multiLevelType w:val="hybridMultilevel"/>
    <w:tmpl w:val="9C38BA2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B246297"/>
    <w:multiLevelType w:val="hybridMultilevel"/>
    <w:tmpl w:val="FB349F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94D2D7D"/>
    <w:multiLevelType w:val="hybridMultilevel"/>
    <w:tmpl w:val="B2E20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CB2DB5"/>
    <w:multiLevelType w:val="hybridMultilevel"/>
    <w:tmpl w:val="58BC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010D00"/>
    <w:multiLevelType w:val="hybridMultilevel"/>
    <w:tmpl w:val="C09E1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E75365"/>
    <w:multiLevelType w:val="hybridMultilevel"/>
    <w:tmpl w:val="32BE0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7DC0332"/>
    <w:multiLevelType w:val="hybridMultilevel"/>
    <w:tmpl w:val="A87C242A"/>
    <w:lvl w:ilvl="0" w:tplc="8076B57A">
      <w:start w:val="1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CBC7A25"/>
    <w:multiLevelType w:val="hybridMultilevel"/>
    <w:tmpl w:val="603A2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1"/>
  </w:num>
  <w:num w:numId="4">
    <w:abstractNumId w:val="1"/>
  </w:num>
  <w:num w:numId="5">
    <w:abstractNumId w:val="19"/>
  </w:num>
  <w:num w:numId="6">
    <w:abstractNumId w:val="6"/>
  </w:num>
  <w:num w:numId="7">
    <w:abstractNumId w:val="10"/>
  </w:num>
  <w:num w:numId="8">
    <w:abstractNumId w:val="13"/>
  </w:num>
  <w:num w:numId="9">
    <w:abstractNumId w:val="8"/>
  </w:num>
  <w:num w:numId="10">
    <w:abstractNumId w:val="9"/>
  </w:num>
  <w:num w:numId="11">
    <w:abstractNumId w:val="2"/>
  </w:num>
  <w:num w:numId="12">
    <w:abstractNumId w:val="15"/>
  </w:num>
  <w:num w:numId="13">
    <w:abstractNumId w:val="5"/>
  </w:num>
  <w:num w:numId="14">
    <w:abstractNumId w:val="16"/>
  </w:num>
  <w:num w:numId="15">
    <w:abstractNumId w:val="17"/>
  </w:num>
  <w:num w:numId="16">
    <w:abstractNumId w:val="3"/>
  </w:num>
  <w:num w:numId="17">
    <w:abstractNumId w:val="14"/>
  </w:num>
  <w:num w:numId="18">
    <w:abstractNumId w:val="0"/>
  </w:num>
  <w:num w:numId="19">
    <w:abstractNumId w:val="4"/>
  </w:num>
  <w:num w:numId="20">
    <w:abstractNumId w:val="20"/>
  </w:num>
  <w:num w:numId="21">
    <w:abstractNumId w:val="22"/>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28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50"/>
    <w:rsid w:val="00006513"/>
    <w:rsid w:val="0001133D"/>
    <w:rsid w:val="0001239C"/>
    <w:rsid w:val="00014D8B"/>
    <w:rsid w:val="0001621A"/>
    <w:rsid w:val="0002429B"/>
    <w:rsid w:val="000248F7"/>
    <w:rsid w:val="00033F41"/>
    <w:rsid w:val="00036967"/>
    <w:rsid w:val="00043743"/>
    <w:rsid w:val="00045913"/>
    <w:rsid w:val="0005119D"/>
    <w:rsid w:val="00054333"/>
    <w:rsid w:val="00064CFF"/>
    <w:rsid w:val="00074E6F"/>
    <w:rsid w:val="00076FBE"/>
    <w:rsid w:val="00080F9E"/>
    <w:rsid w:val="00081753"/>
    <w:rsid w:val="00086EF1"/>
    <w:rsid w:val="000A0435"/>
    <w:rsid w:val="000A1AF6"/>
    <w:rsid w:val="000A1B8F"/>
    <w:rsid w:val="000A43A1"/>
    <w:rsid w:val="000A6CCD"/>
    <w:rsid w:val="000B2E21"/>
    <w:rsid w:val="000B5CA4"/>
    <w:rsid w:val="000C5FFB"/>
    <w:rsid w:val="000C73D3"/>
    <w:rsid w:val="000D15BE"/>
    <w:rsid w:val="000E1919"/>
    <w:rsid w:val="000E37F8"/>
    <w:rsid w:val="000E49E3"/>
    <w:rsid w:val="000E5478"/>
    <w:rsid w:val="000E7B72"/>
    <w:rsid w:val="000F059B"/>
    <w:rsid w:val="000F1955"/>
    <w:rsid w:val="000F4C55"/>
    <w:rsid w:val="000F5AD9"/>
    <w:rsid w:val="00103101"/>
    <w:rsid w:val="00103252"/>
    <w:rsid w:val="0010394A"/>
    <w:rsid w:val="00104F1D"/>
    <w:rsid w:val="001146CA"/>
    <w:rsid w:val="00114EAE"/>
    <w:rsid w:val="00123BB0"/>
    <w:rsid w:val="00124048"/>
    <w:rsid w:val="001311E1"/>
    <w:rsid w:val="00133537"/>
    <w:rsid w:val="00136D34"/>
    <w:rsid w:val="00137908"/>
    <w:rsid w:val="00147FAC"/>
    <w:rsid w:val="00166C48"/>
    <w:rsid w:val="001844F7"/>
    <w:rsid w:val="001A03F4"/>
    <w:rsid w:val="001A2B66"/>
    <w:rsid w:val="001B1463"/>
    <w:rsid w:val="001B221D"/>
    <w:rsid w:val="001B662E"/>
    <w:rsid w:val="001D4865"/>
    <w:rsid w:val="001D7692"/>
    <w:rsid w:val="001F66B1"/>
    <w:rsid w:val="002018F7"/>
    <w:rsid w:val="00201A4C"/>
    <w:rsid w:val="00205004"/>
    <w:rsid w:val="00206089"/>
    <w:rsid w:val="0024051E"/>
    <w:rsid w:val="0024665C"/>
    <w:rsid w:val="00251A6A"/>
    <w:rsid w:val="00265555"/>
    <w:rsid w:val="002778AE"/>
    <w:rsid w:val="002813A0"/>
    <w:rsid w:val="002871F5"/>
    <w:rsid w:val="00293191"/>
    <w:rsid w:val="002936DD"/>
    <w:rsid w:val="00296130"/>
    <w:rsid w:val="002A654E"/>
    <w:rsid w:val="002A7D12"/>
    <w:rsid w:val="002B1AEE"/>
    <w:rsid w:val="002C2F56"/>
    <w:rsid w:val="002C5A6A"/>
    <w:rsid w:val="002C71C9"/>
    <w:rsid w:val="002C7D1D"/>
    <w:rsid w:val="002D207B"/>
    <w:rsid w:val="002D4A91"/>
    <w:rsid w:val="002E2EF2"/>
    <w:rsid w:val="00310232"/>
    <w:rsid w:val="00310F30"/>
    <w:rsid w:val="003204B3"/>
    <w:rsid w:val="003319DE"/>
    <w:rsid w:val="0033407B"/>
    <w:rsid w:val="003347B6"/>
    <w:rsid w:val="003435E9"/>
    <w:rsid w:val="00353963"/>
    <w:rsid w:val="00355EAA"/>
    <w:rsid w:val="003661BD"/>
    <w:rsid w:val="0037000F"/>
    <w:rsid w:val="00373D65"/>
    <w:rsid w:val="00383A01"/>
    <w:rsid w:val="00386411"/>
    <w:rsid w:val="00390384"/>
    <w:rsid w:val="00391301"/>
    <w:rsid w:val="003A3F27"/>
    <w:rsid w:val="003A711B"/>
    <w:rsid w:val="003C4455"/>
    <w:rsid w:val="003C5145"/>
    <w:rsid w:val="003C5555"/>
    <w:rsid w:val="003C6D35"/>
    <w:rsid w:val="003D72FC"/>
    <w:rsid w:val="003E2BF3"/>
    <w:rsid w:val="003E7207"/>
    <w:rsid w:val="003F693D"/>
    <w:rsid w:val="004025B6"/>
    <w:rsid w:val="00405DB0"/>
    <w:rsid w:val="00410989"/>
    <w:rsid w:val="00411141"/>
    <w:rsid w:val="00423183"/>
    <w:rsid w:val="00434767"/>
    <w:rsid w:val="00442278"/>
    <w:rsid w:val="00453622"/>
    <w:rsid w:val="00455C34"/>
    <w:rsid w:val="00471B74"/>
    <w:rsid w:val="00472826"/>
    <w:rsid w:val="00472D05"/>
    <w:rsid w:val="00476DE2"/>
    <w:rsid w:val="00477D50"/>
    <w:rsid w:val="004859FD"/>
    <w:rsid w:val="00491B7E"/>
    <w:rsid w:val="00493460"/>
    <w:rsid w:val="004971E4"/>
    <w:rsid w:val="004A1A85"/>
    <w:rsid w:val="004A4561"/>
    <w:rsid w:val="004B674C"/>
    <w:rsid w:val="004E143F"/>
    <w:rsid w:val="004E16E1"/>
    <w:rsid w:val="004E57FD"/>
    <w:rsid w:val="004F434B"/>
    <w:rsid w:val="004F6944"/>
    <w:rsid w:val="004F7CF6"/>
    <w:rsid w:val="00510915"/>
    <w:rsid w:val="00514077"/>
    <w:rsid w:val="00517D34"/>
    <w:rsid w:val="0052347A"/>
    <w:rsid w:val="00536D54"/>
    <w:rsid w:val="00537397"/>
    <w:rsid w:val="0054153E"/>
    <w:rsid w:val="00543F35"/>
    <w:rsid w:val="00547B08"/>
    <w:rsid w:val="00547F14"/>
    <w:rsid w:val="00560F28"/>
    <w:rsid w:val="00563E59"/>
    <w:rsid w:val="00594CE3"/>
    <w:rsid w:val="00597E17"/>
    <w:rsid w:val="005A3B51"/>
    <w:rsid w:val="005B0D39"/>
    <w:rsid w:val="005B5B13"/>
    <w:rsid w:val="005C1C20"/>
    <w:rsid w:val="005D7B00"/>
    <w:rsid w:val="005D7BEC"/>
    <w:rsid w:val="005E76B2"/>
    <w:rsid w:val="005F00BF"/>
    <w:rsid w:val="005F7055"/>
    <w:rsid w:val="0060208B"/>
    <w:rsid w:val="00610347"/>
    <w:rsid w:val="00613813"/>
    <w:rsid w:val="006146ED"/>
    <w:rsid w:val="00617BE3"/>
    <w:rsid w:val="00630CE1"/>
    <w:rsid w:val="0063362A"/>
    <w:rsid w:val="00636B40"/>
    <w:rsid w:val="0063740F"/>
    <w:rsid w:val="00647DE7"/>
    <w:rsid w:val="00657FAB"/>
    <w:rsid w:val="00664A8A"/>
    <w:rsid w:val="006655C7"/>
    <w:rsid w:val="00665C7B"/>
    <w:rsid w:val="006726C3"/>
    <w:rsid w:val="00672B88"/>
    <w:rsid w:val="00673105"/>
    <w:rsid w:val="006773BB"/>
    <w:rsid w:val="006808C1"/>
    <w:rsid w:val="00692101"/>
    <w:rsid w:val="006A61AE"/>
    <w:rsid w:val="006A6B74"/>
    <w:rsid w:val="006B6F65"/>
    <w:rsid w:val="006B713C"/>
    <w:rsid w:val="006C3A11"/>
    <w:rsid w:val="006C75A5"/>
    <w:rsid w:val="006C7BF9"/>
    <w:rsid w:val="006D41B2"/>
    <w:rsid w:val="006F0D82"/>
    <w:rsid w:val="006F2D98"/>
    <w:rsid w:val="006F41A1"/>
    <w:rsid w:val="0070409F"/>
    <w:rsid w:val="0070753B"/>
    <w:rsid w:val="0072032E"/>
    <w:rsid w:val="00721C97"/>
    <w:rsid w:val="007245AE"/>
    <w:rsid w:val="00734FE5"/>
    <w:rsid w:val="007412C2"/>
    <w:rsid w:val="00754F93"/>
    <w:rsid w:val="00757606"/>
    <w:rsid w:val="00764A14"/>
    <w:rsid w:val="00767BD0"/>
    <w:rsid w:val="00767E60"/>
    <w:rsid w:val="00772E50"/>
    <w:rsid w:val="00773AA3"/>
    <w:rsid w:val="00773AA8"/>
    <w:rsid w:val="00774B66"/>
    <w:rsid w:val="00776148"/>
    <w:rsid w:val="00783EE8"/>
    <w:rsid w:val="007A28F5"/>
    <w:rsid w:val="007A5DBF"/>
    <w:rsid w:val="007A614E"/>
    <w:rsid w:val="007B0E33"/>
    <w:rsid w:val="007B6A2A"/>
    <w:rsid w:val="007C5792"/>
    <w:rsid w:val="007C5B31"/>
    <w:rsid w:val="007D41BE"/>
    <w:rsid w:val="007D777C"/>
    <w:rsid w:val="007E169A"/>
    <w:rsid w:val="007F47D8"/>
    <w:rsid w:val="00812F2A"/>
    <w:rsid w:val="00821BE0"/>
    <w:rsid w:val="00823240"/>
    <w:rsid w:val="00823714"/>
    <w:rsid w:val="00825660"/>
    <w:rsid w:val="0083180B"/>
    <w:rsid w:val="00837DD7"/>
    <w:rsid w:val="008423DE"/>
    <w:rsid w:val="00847AAF"/>
    <w:rsid w:val="00851AE0"/>
    <w:rsid w:val="008609CE"/>
    <w:rsid w:val="0086557F"/>
    <w:rsid w:val="00874D1E"/>
    <w:rsid w:val="0087799A"/>
    <w:rsid w:val="00885CD3"/>
    <w:rsid w:val="008860C6"/>
    <w:rsid w:val="00890282"/>
    <w:rsid w:val="008A5442"/>
    <w:rsid w:val="008B04DF"/>
    <w:rsid w:val="008C129D"/>
    <w:rsid w:val="008C6822"/>
    <w:rsid w:val="008D1464"/>
    <w:rsid w:val="008D453F"/>
    <w:rsid w:val="008D5F6E"/>
    <w:rsid w:val="008D7B33"/>
    <w:rsid w:val="008E67C4"/>
    <w:rsid w:val="009003B9"/>
    <w:rsid w:val="00900CDC"/>
    <w:rsid w:val="009122D9"/>
    <w:rsid w:val="00922EF0"/>
    <w:rsid w:val="009416BB"/>
    <w:rsid w:val="00942E53"/>
    <w:rsid w:val="00950D4C"/>
    <w:rsid w:val="00975CCD"/>
    <w:rsid w:val="00976BDD"/>
    <w:rsid w:val="009777F1"/>
    <w:rsid w:val="009800FE"/>
    <w:rsid w:val="0098020A"/>
    <w:rsid w:val="009827F8"/>
    <w:rsid w:val="00985A51"/>
    <w:rsid w:val="009969E0"/>
    <w:rsid w:val="009A59F7"/>
    <w:rsid w:val="009B4F77"/>
    <w:rsid w:val="009C40A5"/>
    <w:rsid w:val="009C71DB"/>
    <w:rsid w:val="009D2E36"/>
    <w:rsid w:val="009E2647"/>
    <w:rsid w:val="009E53D7"/>
    <w:rsid w:val="00A0070C"/>
    <w:rsid w:val="00A03B48"/>
    <w:rsid w:val="00A355C7"/>
    <w:rsid w:val="00A361F3"/>
    <w:rsid w:val="00A41494"/>
    <w:rsid w:val="00A4260C"/>
    <w:rsid w:val="00A51D48"/>
    <w:rsid w:val="00A618D1"/>
    <w:rsid w:val="00A64953"/>
    <w:rsid w:val="00A71CF2"/>
    <w:rsid w:val="00A8260F"/>
    <w:rsid w:val="00A92C85"/>
    <w:rsid w:val="00A95BFA"/>
    <w:rsid w:val="00A95CC5"/>
    <w:rsid w:val="00A96CE8"/>
    <w:rsid w:val="00A97D22"/>
    <w:rsid w:val="00AA0160"/>
    <w:rsid w:val="00AA1BBA"/>
    <w:rsid w:val="00AA447D"/>
    <w:rsid w:val="00AC5084"/>
    <w:rsid w:val="00AC57A7"/>
    <w:rsid w:val="00AD01B2"/>
    <w:rsid w:val="00AF2D42"/>
    <w:rsid w:val="00B04F06"/>
    <w:rsid w:val="00B06F0C"/>
    <w:rsid w:val="00B14887"/>
    <w:rsid w:val="00B15EEA"/>
    <w:rsid w:val="00B170D6"/>
    <w:rsid w:val="00B20F13"/>
    <w:rsid w:val="00B30D5F"/>
    <w:rsid w:val="00B360EC"/>
    <w:rsid w:val="00B464BF"/>
    <w:rsid w:val="00B46605"/>
    <w:rsid w:val="00B47E15"/>
    <w:rsid w:val="00B64871"/>
    <w:rsid w:val="00B64D41"/>
    <w:rsid w:val="00B66E5D"/>
    <w:rsid w:val="00B735AB"/>
    <w:rsid w:val="00B929C6"/>
    <w:rsid w:val="00B967C9"/>
    <w:rsid w:val="00BA4062"/>
    <w:rsid w:val="00BC5352"/>
    <w:rsid w:val="00BC6436"/>
    <w:rsid w:val="00BC714B"/>
    <w:rsid w:val="00BC718B"/>
    <w:rsid w:val="00BE39A2"/>
    <w:rsid w:val="00BF0F5E"/>
    <w:rsid w:val="00BF7E3C"/>
    <w:rsid w:val="00C030A6"/>
    <w:rsid w:val="00C03971"/>
    <w:rsid w:val="00C1121E"/>
    <w:rsid w:val="00C1174F"/>
    <w:rsid w:val="00C1200C"/>
    <w:rsid w:val="00C12259"/>
    <w:rsid w:val="00C152DC"/>
    <w:rsid w:val="00C16B82"/>
    <w:rsid w:val="00C23D27"/>
    <w:rsid w:val="00C2548D"/>
    <w:rsid w:val="00C263B2"/>
    <w:rsid w:val="00C26D4D"/>
    <w:rsid w:val="00C42CA6"/>
    <w:rsid w:val="00C43AEA"/>
    <w:rsid w:val="00C475C3"/>
    <w:rsid w:val="00C55E7E"/>
    <w:rsid w:val="00C723FB"/>
    <w:rsid w:val="00C74F4A"/>
    <w:rsid w:val="00C76B50"/>
    <w:rsid w:val="00C76E81"/>
    <w:rsid w:val="00C80EEA"/>
    <w:rsid w:val="00C864A2"/>
    <w:rsid w:val="00CA16B3"/>
    <w:rsid w:val="00CB45AC"/>
    <w:rsid w:val="00CB533E"/>
    <w:rsid w:val="00CC0681"/>
    <w:rsid w:val="00CC0820"/>
    <w:rsid w:val="00CC1C8F"/>
    <w:rsid w:val="00CC2585"/>
    <w:rsid w:val="00CE2CBA"/>
    <w:rsid w:val="00CF0352"/>
    <w:rsid w:val="00CF6D04"/>
    <w:rsid w:val="00CF6F2C"/>
    <w:rsid w:val="00CF74B5"/>
    <w:rsid w:val="00D11903"/>
    <w:rsid w:val="00D166E5"/>
    <w:rsid w:val="00D3710D"/>
    <w:rsid w:val="00D40968"/>
    <w:rsid w:val="00D47EB5"/>
    <w:rsid w:val="00D5457A"/>
    <w:rsid w:val="00D65AA8"/>
    <w:rsid w:val="00D660D4"/>
    <w:rsid w:val="00D933CB"/>
    <w:rsid w:val="00D94766"/>
    <w:rsid w:val="00DA4109"/>
    <w:rsid w:val="00DD583E"/>
    <w:rsid w:val="00DE2B76"/>
    <w:rsid w:val="00DF054A"/>
    <w:rsid w:val="00DF2372"/>
    <w:rsid w:val="00E01E50"/>
    <w:rsid w:val="00E0329B"/>
    <w:rsid w:val="00E25BD0"/>
    <w:rsid w:val="00E267BF"/>
    <w:rsid w:val="00E27B39"/>
    <w:rsid w:val="00E41042"/>
    <w:rsid w:val="00E47FD6"/>
    <w:rsid w:val="00E62468"/>
    <w:rsid w:val="00E72575"/>
    <w:rsid w:val="00E76865"/>
    <w:rsid w:val="00E91171"/>
    <w:rsid w:val="00E91D8C"/>
    <w:rsid w:val="00EA5680"/>
    <w:rsid w:val="00EB6879"/>
    <w:rsid w:val="00EC22BE"/>
    <w:rsid w:val="00ED2FD4"/>
    <w:rsid w:val="00ED3877"/>
    <w:rsid w:val="00EE749C"/>
    <w:rsid w:val="00F13CFD"/>
    <w:rsid w:val="00F14A10"/>
    <w:rsid w:val="00F15C90"/>
    <w:rsid w:val="00F16FB1"/>
    <w:rsid w:val="00F21BD5"/>
    <w:rsid w:val="00F35F71"/>
    <w:rsid w:val="00F40D1D"/>
    <w:rsid w:val="00F417FD"/>
    <w:rsid w:val="00F55D0C"/>
    <w:rsid w:val="00F66863"/>
    <w:rsid w:val="00F70C4A"/>
    <w:rsid w:val="00F71805"/>
    <w:rsid w:val="00F72B26"/>
    <w:rsid w:val="00F8037C"/>
    <w:rsid w:val="00F80D0D"/>
    <w:rsid w:val="00F85223"/>
    <w:rsid w:val="00F947CE"/>
    <w:rsid w:val="00F96061"/>
    <w:rsid w:val="00FA206B"/>
    <w:rsid w:val="00FA3CDC"/>
    <w:rsid w:val="00FA3D37"/>
    <w:rsid w:val="00FA5F02"/>
    <w:rsid w:val="00FB155D"/>
    <w:rsid w:val="00FC57F7"/>
    <w:rsid w:val="00FC67B0"/>
    <w:rsid w:val="00FE24C2"/>
    <w:rsid w:val="00FE2A89"/>
    <w:rsid w:val="00FF16F0"/>
    <w:rsid w:val="00FF23A1"/>
    <w:rsid w:val="00FF4245"/>
    <w:rsid w:val="00FF68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F8"/>
    <w:pPr>
      <w:spacing w:after="200" w:line="276" w:lineRule="auto"/>
    </w:pPr>
    <w:rPr>
      <w:sz w:val="22"/>
      <w:szCs w:val="22"/>
      <w:lang w:eastAsia="en-US"/>
    </w:rPr>
  </w:style>
  <w:style w:type="paragraph" w:styleId="1">
    <w:name w:val="heading 1"/>
    <w:basedOn w:val="a"/>
    <w:next w:val="a"/>
    <w:link w:val="1Char"/>
    <w:uiPriority w:val="9"/>
    <w:qFormat/>
    <w:rsid w:val="008860C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qFormat/>
    <w:rsid w:val="000E5478"/>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Char"/>
    <w:uiPriority w:val="9"/>
    <w:semiHidden/>
    <w:unhideWhenUsed/>
    <w:qFormat/>
    <w:rsid w:val="009D2E36"/>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6B50"/>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C76B50"/>
    <w:rPr>
      <w:rFonts w:ascii="Tahoma" w:hAnsi="Tahoma" w:cs="Tahoma"/>
      <w:sz w:val="16"/>
      <w:szCs w:val="16"/>
    </w:rPr>
  </w:style>
  <w:style w:type="character" w:styleId="-">
    <w:name w:val="Hyperlink"/>
    <w:uiPriority w:val="99"/>
    <w:rsid w:val="00A355C7"/>
    <w:rPr>
      <w:color w:val="0000FF"/>
      <w:u w:val="single"/>
    </w:rPr>
  </w:style>
  <w:style w:type="paragraph" w:styleId="a4">
    <w:name w:val="Body Text"/>
    <w:basedOn w:val="a"/>
    <w:link w:val="Char0"/>
    <w:rsid w:val="00A355C7"/>
    <w:pPr>
      <w:tabs>
        <w:tab w:val="left" w:pos="426"/>
      </w:tabs>
      <w:spacing w:after="0" w:line="360" w:lineRule="auto"/>
    </w:pPr>
    <w:rPr>
      <w:rFonts w:ascii="Times New Roman" w:eastAsia="Times New Roman" w:hAnsi="Times New Roman" w:cs="Times New Roman"/>
      <w:szCs w:val="20"/>
      <w:lang w:eastAsia="el-GR"/>
    </w:rPr>
  </w:style>
  <w:style w:type="character" w:customStyle="1" w:styleId="Char0">
    <w:name w:val="Σώμα κειμένου Char"/>
    <w:link w:val="a4"/>
    <w:rsid w:val="00A355C7"/>
    <w:rPr>
      <w:rFonts w:ascii="Times New Roman" w:eastAsia="Times New Roman" w:hAnsi="Times New Roman" w:cs="Times New Roman"/>
      <w:szCs w:val="20"/>
      <w:lang w:eastAsia="el-GR"/>
    </w:rPr>
  </w:style>
  <w:style w:type="paragraph" w:styleId="a5">
    <w:name w:val="header"/>
    <w:basedOn w:val="a"/>
    <w:link w:val="Char1"/>
    <w:uiPriority w:val="99"/>
    <w:unhideWhenUsed/>
    <w:rsid w:val="003C6D35"/>
    <w:pPr>
      <w:tabs>
        <w:tab w:val="center" w:pos="4153"/>
        <w:tab w:val="right" w:pos="8306"/>
      </w:tabs>
      <w:spacing w:after="0" w:line="240" w:lineRule="auto"/>
    </w:pPr>
  </w:style>
  <w:style w:type="character" w:customStyle="1" w:styleId="Char1">
    <w:name w:val="Κεφαλίδα Char"/>
    <w:basedOn w:val="a0"/>
    <w:link w:val="a5"/>
    <w:uiPriority w:val="99"/>
    <w:rsid w:val="003C6D35"/>
  </w:style>
  <w:style w:type="paragraph" w:styleId="a6">
    <w:name w:val="footer"/>
    <w:basedOn w:val="a"/>
    <w:link w:val="Char2"/>
    <w:uiPriority w:val="99"/>
    <w:unhideWhenUsed/>
    <w:rsid w:val="003C6D35"/>
    <w:pPr>
      <w:tabs>
        <w:tab w:val="center" w:pos="4153"/>
        <w:tab w:val="right" w:pos="8306"/>
      </w:tabs>
      <w:spacing w:after="0" w:line="240" w:lineRule="auto"/>
    </w:pPr>
  </w:style>
  <w:style w:type="character" w:customStyle="1" w:styleId="Char2">
    <w:name w:val="Υποσέλιδο Char"/>
    <w:basedOn w:val="a0"/>
    <w:link w:val="a6"/>
    <w:uiPriority w:val="99"/>
    <w:rsid w:val="003C6D35"/>
  </w:style>
  <w:style w:type="paragraph" w:styleId="Web">
    <w:name w:val="Normal (Web)"/>
    <w:basedOn w:val="a"/>
    <w:uiPriority w:val="99"/>
    <w:semiHidden/>
    <w:unhideWhenUsed/>
    <w:rsid w:val="000A6C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link w:val="2"/>
    <w:uiPriority w:val="9"/>
    <w:rsid w:val="000E5478"/>
    <w:rPr>
      <w:rFonts w:ascii="Cambria" w:eastAsia="Times New Roman" w:hAnsi="Cambria" w:cs="Times New Roman"/>
      <w:b/>
      <w:bCs/>
      <w:color w:val="4F81BD"/>
      <w:sz w:val="26"/>
      <w:szCs w:val="26"/>
    </w:rPr>
  </w:style>
  <w:style w:type="paragraph" w:styleId="a7">
    <w:name w:val="Intense Quote"/>
    <w:basedOn w:val="a"/>
    <w:next w:val="a"/>
    <w:link w:val="Char3"/>
    <w:uiPriority w:val="30"/>
    <w:qFormat/>
    <w:rsid w:val="000E5478"/>
    <w:pPr>
      <w:pBdr>
        <w:bottom w:val="single" w:sz="4" w:space="4" w:color="4F81BD"/>
      </w:pBdr>
      <w:spacing w:before="200" w:after="280"/>
      <w:ind w:left="936" w:right="936"/>
    </w:pPr>
    <w:rPr>
      <w:b/>
      <w:bCs/>
      <w:i/>
      <w:iCs/>
      <w:color w:val="4F81BD"/>
    </w:rPr>
  </w:style>
  <w:style w:type="character" w:customStyle="1" w:styleId="Char3">
    <w:name w:val="Έντονο εισαγωγικό Char"/>
    <w:link w:val="a7"/>
    <w:uiPriority w:val="30"/>
    <w:rsid w:val="000E5478"/>
    <w:rPr>
      <w:b/>
      <w:bCs/>
      <w:i/>
      <w:iCs/>
      <w:color w:val="4F81BD"/>
    </w:rPr>
  </w:style>
  <w:style w:type="paragraph" w:styleId="a8">
    <w:name w:val="List Paragraph"/>
    <w:basedOn w:val="a"/>
    <w:uiPriority w:val="34"/>
    <w:qFormat/>
    <w:rsid w:val="000B2E21"/>
    <w:pPr>
      <w:ind w:left="720"/>
      <w:contextualSpacing/>
    </w:pPr>
  </w:style>
  <w:style w:type="character" w:customStyle="1" w:styleId="1Char">
    <w:name w:val="Επικεφαλίδα 1 Char"/>
    <w:link w:val="1"/>
    <w:uiPriority w:val="9"/>
    <w:rsid w:val="008860C6"/>
    <w:rPr>
      <w:rFonts w:ascii="Cambria" w:eastAsia="Times New Roman" w:hAnsi="Cambria" w:cs="Times New Roman"/>
      <w:b/>
      <w:bCs/>
      <w:kern w:val="32"/>
      <w:sz w:val="32"/>
      <w:szCs w:val="32"/>
      <w:lang w:eastAsia="en-US"/>
    </w:rPr>
  </w:style>
  <w:style w:type="paragraph" w:styleId="a9">
    <w:name w:val="No Spacing"/>
    <w:uiPriority w:val="1"/>
    <w:qFormat/>
    <w:rsid w:val="004A1A85"/>
    <w:rPr>
      <w:sz w:val="22"/>
      <w:szCs w:val="22"/>
      <w:lang w:eastAsia="en-US"/>
    </w:rPr>
  </w:style>
  <w:style w:type="character" w:customStyle="1" w:styleId="apple-converted-space">
    <w:name w:val="apple-converted-space"/>
    <w:rsid w:val="005C1C20"/>
  </w:style>
  <w:style w:type="character" w:styleId="-0">
    <w:name w:val="FollowedHyperlink"/>
    <w:uiPriority w:val="99"/>
    <w:semiHidden/>
    <w:unhideWhenUsed/>
    <w:rsid w:val="005C1C20"/>
    <w:rPr>
      <w:color w:val="800080"/>
      <w:u w:val="single"/>
    </w:rPr>
  </w:style>
  <w:style w:type="paragraph" w:customStyle="1" w:styleId="yiv1754758220msonormal">
    <w:name w:val="yiv1754758220msonormal"/>
    <w:basedOn w:val="a"/>
    <w:rsid w:val="00FA5F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4Char">
    <w:name w:val="Επικεφαλίδα 4 Char"/>
    <w:link w:val="4"/>
    <w:uiPriority w:val="9"/>
    <w:semiHidden/>
    <w:rsid w:val="009D2E36"/>
    <w:rPr>
      <w:rFonts w:ascii="Calibri" w:eastAsia="Times New Roman" w:hAnsi="Calibri" w:cs="Times New Roman"/>
      <w:b/>
      <w:bCs/>
      <w:sz w:val="28"/>
      <w:szCs w:val="28"/>
      <w:lang w:eastAsia="en-US"/>
    </w:rPr>
  </w:style>
  <w:style w:type="table" w:styleId="aa">
    <w:name w:val="Table Grid"/>
    <w:basedOn w:val="a1"/>
    <w:uiPriority w:val="59"/>
    <w:rsid w:val="00CF0352"/>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F8"/>
    <w:pPr>
      <w:spacing w:after="200" w:line="276" w:lineRule="auto"/>
    </w:pPr>
    <w:rPr>
      <w:sz w:val="22"/>
      <w:szCs w:val="22"/>
      <w:lang w:eastAsia="en-US"/>
    </w:rPr>
  </w:style>
  <w:style w:type="paragraph" w:styleId="1">
    <w:name w:val="heading 1"/>
    <w:basedOn w:val="a"/>
    <w:next w:val="a"/>
    <w:link w:val="1Char"/>
    <w:uiPriority w:val="9"/>
    <w:qFormat/>
    <w:rsid w:val="008860C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qFormat/>
    <w:rsid w:val="000E5478"/>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Char"/>
    <w:uiPriority w:val="9"/>
    <w:semiHidden/>
    <w:unhideWhenUsed/>
    <w:qFormat/>
    <w:rsid w:val="009D2E36"/>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6B50"/>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C76B50"/>
    <w:rPr>
      <w:rFonts w:ascii="Tahoma" w:hAnsi="Tahoma" w:cs="Tahoma"/>
      <w:sz w:val="16"/>
      <w:szCs w:val="16"/>
    </w:rPr>
  </w:style>
  <w:style w:type="character" w:styleId="-">
    <w:name w:val="Hyperlink"/>
    <w:uiPriority w:val="99"/>
    <w:rsid w:val="00A355C7"/>
    <w:rPr>
      <w:color w:val="0000FF"/>
      <w:u w:val="single"/>
    </w:rPr>
  </w:style>
  <w:style w:type="paragraph" w:styleId="a4">
    <w:name w:val="Body Text"/>
    <w:basedOn w:val="a"/>
    <w:link w:val="Char0"/>
    <w:rsid w:val="00A355C7"/>
    <w:pPr>
      <w:tabs>
        <w:tab w:val="left" w:pos="426"/>
      </w:tabs>
      <w:spacing w:after="0" w:line="360" w:lineRule="auto"/>
    </w:pPr>
    <w:rPr>
      <w:rFonts w:ascii="Times New Roman" w:eastAsia="Times New Roman" w:hAnsi="Times New Roman" w:cs="Times New Roman"/>
      <w:szCs w:val="20"/>
      <w:lang w:eastAsia="el-GR"/>
    </w:rPr>
  </w:style>
  <w:style w:type="character" w:customStyle="1" w:styleId="Char0">
    <w:name w:val="Σώμα κειμένου Char"/>
    <w:link w:val="a4"/>
    <w:rsid w:val="00A355C7"/>
    <w:rPr>
      <w:rFonts w:ascii="Times New Roman" w:eastAsia="Times New Roman" w:hAnsi="Times New Roman" w:cs="Times New Roman"/>
      <w:szCs w:val="20"/>
      <w:lang w:eastAsia="el-GR"/>
    </w:rPr>
  </w:style>
  <w:style w:type="paragraph" w:styleId="a5">
    <w:name w:val="header"/>
    <w:basedOn w:val="a"/>
    <w:link w:val="Char1"/>
    <w:uiPriority w:val="99"/>
    <w:unhideWhenUsed/>
    <w:rsid w:val="003C6D35"/>
    <w:pPr>
      <w:tabs>
        <w:tab w:val="center" w:pos="4153"/>
        <w:tab w:val="right" w:pos="8306"/>
      </w:tabs>
      <w:spacing w:after="0" w:line="240" w:lineRule="auto"/>
    </w:pPr>
  </w:style>
  <w:style w:type="character" w:customStyle="1" w:styleId="Char1">
    <w:name w:val="Κεφαλίδα Char"/>
    <w:basedOn w:val="a0"/>
    <w:link w:val="a5"/>
    <w:uiPriority w:val="99"/>
    <w:rsid w:val="003C6D35"/>
  </w:style>
  <w:style w:type="paragraph" w:styleId="a6">
    <w:name w:val="footer"/>
    <w:basedOn w:val="a"/>
    <w:link w:val="Char2"/>
    <w:uiPriority w:val="99"/>
    <w:unhideWhenUsed/>
    <w:rsid w:val="003C6D35"/>
    <w:pPr>
      <w:tabs>
        <w:tab w:val="center" w:pos="4153"/>
        <w:tab w:val="right" w:pos="8306"/>
      </w:tabs>
      <w:spacing w:after="0" w:line="240" w:lineRule="auto"/>
    </w:pPr>
  </w:style>
  <w:style w:type="character" w:customStyle="1" w:styleId="Char2">
    <w:name w:val="Υποσέλιδο Char"/>
    <w:basedOn w:val="a0"/>
    <w:link w:val="a6"/>
    <w:uiPriority w:val="99"/>
    <w:rsid w:val="003C6D35"/>
  </w:style>
  <w:style w:type="paragraph" w:styleId="Web">
    <w:name w:val="Normal (Web)"/>
    <w:basedOn w:val="a"/>
    <w:uiPriority w:val="99"/>
    <w:semiHidden/>
    <w:unhideWhenUsed/>
    <w:rsid w:val="000A6C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link w:val="2"/>
    <w:uiPriority w:val="9"/>
    <w:rsid w:val="000E5478"/>
    <w:rPr>
      <w:rFonts w:ascii="Cambria" w:eastAsia="Times New Roman" w:hAnsi="Cambria" w:cs="Times New Roman"/>
      <w:b/>
      <w:bCs/>
      <w:color w:val="4F81BD"/>
      <w:sz w:val="26"/>
      <w:szCs w:val="26"/>
    </w:rPr>
  </w:style>
  <w:style w:type="paragraph" w:styleId="a7">
    <w:name w:val="Intense Quote"/>
    <w:basedOn w:val="a"/>
    <w:next w:val="a"/>
    <w:link w:val="Char3"/>
    <w:uiPriority w:val="30"/>
    <w:qFormat/>
    <w:rsid w:val="000E5478"/>
    <w:pPr>
      <w:pBdr>
        <w:bottom w:val="single" w:sz="4" w:space="4" w:color="4F81BD"/>
      </w:pBdr>
      <w:spacing w:before="200" w:after="280"/>
      <w:ind w:left="936" w:right="936"/>
    </w:pPr>
    <w:rPr>
      <w:b/>
      <w:bCs/>
      <w:i/>
      <w:iCs/>
      <w:color w:val="4F81BD"/>
    </w:rPr>
  </w:style>
  <w:style w:type="character" w:customStyle="1" w:styleId="Char3">
    <w:name w:val="Έντονο εισαγωγικό Char"/>
    <w:link w:val="a7"/>
    <w:uiPriority w:val="30"/>
    <w:rsid w:val="000E5478"/>
    <w:rPr>
      <w:b/>
      <w:bCs/>
      <w:i/>
      <w:iCs/>
      <w:color w:val="4F81BD"/>
    </w:rPr>
  </w:style>
  <w:style w:type="paragraph" w:styleId="a8">
    <w:name w:val="List Paragraph"/>
    <w:basedOn w:val="a"/>
    <w:uiPriority w:val="34"/>
    <w:qFormat/>
    <w:rsid w:val="000B2E21"/>
    <w:pPr>
      <w:ind w:left="720"/>
      <w:contextualSpacing/>
    </w:pPr>
  </w:style>
  <w:style w:type="character" w:customStyle="1" w:styleId="1Char">
    <w:name w:val="Επικεφαλίδα 1 Char"/>
    <w:link w:val="1"/>
    <w:uiPriority w:val="9"/>
    <w:rsid w:val="008860C6"/>
    <w:rPr>
      <w:rFonts w:ascii="Cambria" w:eastAsia="Times New Roman" w:hAnsi="Cambria" w:cs="Times New Roman"/>
      <w:b/>
      <w:bCs/>
      <w:kern w:val="32"/>
      <w:sz w:val="32"/>
      <w:szCs w:val="32"/>
      <w:lang w:eastAsia="en-US"/>
    </w:rPr>
  </w:style>
  <w:style w:type="paragraph" w:styleId="a9">
    <w:name w:val="No Spacing"/>
    <w:uiPriority w:val="1"/>
    <w:qFormat/>
    <w:rsid w:val="004A1A85"/>
    <w:rPr>
      <w:sz w:val="22"/>
      <w:szCs w:val="22"/>
      <w:lang w:eastAsia="en-US"/>
    </w:rPr>
  </w:style>
  <w:style w:type="character" w:customStyle="1" w:styleId="apple-converted-space">
    <w:name w:val="apple-converted-space"/>
    <w:rsid w:val="005C1C20"/>
  </w:style>
  <w:style w:type="character" w:styleId="-0">
    <w:name w:val="FollowedHyperlink"/>
    <w:uiPriority w:val="99"/>
    <w:semiHidden/>
    <w:unhideWhenUsed/>
    <w:rsid w:val="005C1C20"/>
    <w:rPr>
      <w:color w:val="800080"/>
      <w:u w:val="single"/>
    </w:rPr>
  </w:style>
  <w:style w:type="paragraph" w:customStyle="1" w:styleId="yiv1754758220msonormal">
    <w:name w:val="yiv1754758220msonormal"/>
    <w:basedOn w:val="a"/>
    <w:rsid w:val="00FA5F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4Char">
    <w:name w:val="Επικεφαλίδα 4 Char"/>
    <w:link w:val="4"/>
    <w:uiPriority w:val="9"/>
    <w:semiHidden/>
    <w:rsid w:val="009D2E36"/>
    <w:rPr>
      <w:rFonts w:ascii="Calibri" w:eastAsia="Times New Roman" w:hAnsi="Calibri" w:cs="Times New Roman"/>
      <w:b/>
      <w:bCs/>
      <w:sz w:val="28"/>
      <w:szCs w:val="28"/>
      <w:lang w:eastAsia="en-US"/>
    </w:rPr>
  </w:style>
  <w:style w:type="table" w:styleId="aa">
    <w:name w:val="Table Grid"/>
    <w:basedOn w:val="a1"/>
    <w:uiPriority w:val="59"/>
    <w:rsid w:val="00CF0352"/>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1113">
      <w:bodyDiv w:val="1"/>
      <w:marLeft w:val="0"/>
      <w:marRight w:val="0"/>
      <w:marTop w:val="0"/>
      <w:marBottom w:val="0"/>
      <w:divBdr>
        <w:top w:val="none" w:sz="0" w:space="0" w:color="auto"/>
        <w:left w:val="none" w:sz="0" w:space="0" w:color="auto"/>
        <w:bottom w:val="none" w:sz="0" w:space="0" w:color="auto"/>
        <w:right w:val="none" w:sz="0" w:space="0" w:color="auto"/>
      </w:divBdr>
      <w:divsChild>
        <w:div w:id="196815402">
          <w:marLeft w:val="450"/>
          <w:marRight w:val="0"/>
          <w:marTop w:val="0"/>
          <w:marBottom w:val="0"/>
          <w:divBdr>
            <w:top w:val="none" w:sz="0" w:space="0" w:color="auto"/>
            <w:left w:val="none" w:sz="0" w:space="0" w:color="auto"/>
            <w:bottom w:val="none" w:sz="0" w:space="0" w:color="auto"/>
            <w:right w:val="none" w:sz="0" w:space="0" w:color="auto"/>
          </w:divBdr>
        </w:div>
        <w:div w:id="332490202">
          <w:marLeft w:val="450"/>
          <w:marRight w:val="0"/>
          <w:marTop w:val="0"/>
          <w:marBottom w:val="0"/>
          <w:divBdr>
            <w:top w:val="none" w:sz="0" w:space="0" w:color="auto"/>
            <w:left w:val="none" w:sz="0" w:space="0" w:color="auto"/>
            <w:bottom w:val="none" w:sz="0" w:space="0" w:color="auto"/>
            <w:right w:val="none" w:sz="0" w:space="0" w:color="auto"/>
          </w:divBdr>
        </w:div>
      </w:divsChild>
    </w:div>
    <w:div w:id="287207353">
      <w:bodyDiv w:val="1"/>
      <w:marLeft w:val="0"/>
      <w:marRight w:val="0"/>
      <w:marTop w:val="0"/>
      <w:marBottom w:val="0"/>
      <w:divBdr>
        <w:top w:val="none" w:sz="0" w:space="0" w:color="auto"/>
        <w:left w:val="none" w:sz="0" w:space="0" w:color="auto"/>
        <w:bottom w:val="none" w:sz="0" w:space="0" w:color="auto"/>
        <w:right w:val="none" w:sz="0" w:space="0" w:color="auto"/>
      </w:divBdr>
    </w:div>
    <w:div w:id="886455079">
      <w:bodyDiv w:val="1"/>
      <w:marLeft w:val="0"/>
      <w:marRight w:val="0"/>
      <w:marTop w:val="0"/>
      <w:marBottom w:val="0"/>
      <w:divBdr>
        <w:top w:val="none" w:sz="0" w:space="0" w:color="auto"/>
        <w:left w:val="none" w:sz="0" w:space="0" w:color="auto"/>
        <w:bottom w:val="none" w:sz="0" w:space="0" w:color="auto"/>
        <w:right w:val="none" w:sz="0" w:space="0" w:color="auto"/>
      </w:divBdr>
      <w:divsChild>
        <w:div w:id="1266689217">
          <w:marLeft w:val="0"/>
          <w:marRight w:val="0"/>
          <w:marTop w:val="0"/>
          <w:marBottom w:val="0"/>
          <w:divBdr>
            <w:top w:val="none" w:sz="0" w:space="0" w:color="auto"/>
            <w:left w:val="none" w:sz="0" w:space="0" w:color="auto"/>
            <w:bottom w:val="none" w:sz="0" w:space="0" w:color="auto"/>
            <w:right w:val="none" w:sz="0" w:space="0" w:color="auto"/>
          </w:divBdr>
        </w:div>
        <w:div w:id="10768384">
          <w:marLeft w:val="0"/>
          <w:marRight w:val="0"/>
          <w:marTop w:val="0"/>
          <w:marBottom w:val="0"/>
          <w:divBdr>
            <w:top w:val="single" w:sz="12" w:space="0" w:color="FDDC9A"/>
            <w:left w:val="single" w:sz="2" w:space="0" w:color="FDDC9A"/>
            <w:bottom w:val="single" w:sz="12" w:space="0" w:color="FDDC9A"/>
            <w:right w:val="single" w:sz="2" w:space="0" w:color="FDDC9A"/>
          </w:divBdr>
        </w:div>
      </w:divsChild>
    </w:div>
    <w:div w:id="1611814434">
      <w:bodyDiv w:val="1"/>
      <w:marLeft w:val="0"/>
      <w:marRight w:val="0"/>
      <w:marTop w:val="0"/>
      <w:marBottom w:val="0"/>
      <w:divBdr>
        <w:top w:val="none" w:sz="0" w:space="0" w:color="auto"/>
        <w:left w:val="none" w:sz="0" w:space="0" w:color="auto"/>
        <w:bottom w:val="none" w:sz="0" w:space="0" w:color="auto"/>
        <w:right w:val="none" w:sz="0" w:space="0" w:color="auto"/>
      </w:divBdr>
    </w:div>
    <w:div w:id="1629238529">
      <w:bodyDiv w:val="1"/>
      <w:marLeft w:val="0"/>
      <w:marRight w:val="0"/>
      <w:marTop w:val="0"/>
      <w:marBottom w:val="0"/>
      <w:divBdr>
        <w:top w:val="none" w:sz="0" w:space="0" w:color="auto"/>
        <w:left w:val="none" w:sz="0" w:space="0" w:color="auto"/>
        <w:bottom w:val="none" w:sz="0" w:space="0" w:color="auto"/>
        <w:right w:val="none" w:sz="0" w:space="0" w:color="auto"/>
      </w:divBdr>
    </w:div>
    <w:div w:id="16779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k-language.gr/greekLang/modern_greek/tools/lexica/reverse/index.html" TargetMode="External"/><Relationship Id="rId18" Type="http://schemas.openxmlformats.org/officeDocument/2006/relationships/hyperlink" Target="http://www.greek-language.gr/routes/routes.html" TargetMode="External"/><Relationship Id="rId3" Type="http://schemas.openxmlformats.org/officeDocument/2006/relationships/styles" Target="styles.xml"/><Relationship Id="rId21" Type="http://schemas.openxmlformats.org/officeDocument/2006/relationships/hyperlink" Target="http://www.greek-language.gr/digitalResources/index.html" TargetMode="External"/><Relationship Id="rId7" Type="http://schemas.openxmlformats.org/officeDocument/2006/relationships/footnotes" Target="footnotes.xml"/><Relationship Id="rId12" Type="http://schemas.openxmlformats.org/officeDocument/2006/relationships/hyperlink" Target="http://www.greek-language.gr/greekLang/modern_greek/tools/lexica/triantafyllides/index.html" TargetMode="External"/><Relationship Id="rId17" Type="http://schemas.openxmlformats.org/officeDocument/2006/relationships/hyperlink" Target="http://georgakas.lit.auth.gr/dictionaries/index.php" TargetMode="External"/><Relationship Id="rId2" Type="http://schemas.openxmlformats.org/officeDocument/2006/relationships/numbering" Target="numbering.xml"/><Relationship Id="rId16" Type="http://schemas.openxmlformats.org/officeDocument/2006/relationships/hyperlink" Target="http://www.greek-language.gr/digitalResources/ancient_greek/tools/Liddell%20&amp;%20Scott/" TargetMode="External"/><Relationship Id="rId20" Type="http://schemas.openxmlformats.org/officeDocument/2006/relationships/hyperlink" Target="http://www.greek-language.gr/greekLang/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k-language.gr/greekLang/modern_greek/tools/lexica/georgakas/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reek-language.gr/greekLang/modern_greek/tools/dialects/index.html" TargetMode="External"/><Relationship Id="rId23" Type="http://schemas.openxmlformats.org/officeDocument/2006/relationships/fontTable" Target="fontTable.xml"/><Relationship Id="rId10" Type="http://schemas.openxmlformats.org/officeDocument/2006/relationships/hyperlink" Target="http://www.greek-language.gr/greekLang/modern_greek/tools/lexica/index.html" TargetMode="External"/><Relationship Id="rId19" Type="http://schemas.openxmlformats.org/officeDocument/2006/relationships/hyperlink" Target="http://www.komvos.edu.gr/" TargetMode="External"/><Relationship Id="rId4" Type="http://schemas.microsoft.com/office/2007/relationships/stylesWithEffects" Target="stylesWithEffects.xml"/><Relationship Id="rId9" Type="http://schemas.openxmlformats.org/officeDocument/2006/relationships/hyperlink" Target="http://georgakas.lit.auth.gr/dictionaries/index.php" TargetMode="External"/><Relationship Id="rId14" Type="http://schemas.openxmlformats.org/officeDocument/2006/relationships/hyperlink" Target="http://www.greek-language.gr/greekLang/medieval_greek/kriaras/index.html" TargetMode="External"/><Relationship Id="rId22" Type="http://schemas.openxmlformats.org/officeDocument/2006/relationships/hyperlink" Target="http://georgakas.lit.auth.gr/dimod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927B-D197-4EA8-A097-2FD206CF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1070</Words>
  <Characters>5778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6835</CharactersWithSpaces>
  <SharedDoc>false</SharedDoc>
  <HLinks>
    <vt:vector size="72" baseType="variant">
      <vt:variant>
        <vt:i4>61014993</vt:i4>
      </vt:variant>
      <vt:variant>
        <vt:i4>36</vt:i4>
      </vt:variant>
      <vt:variant>
        <vt:i4>0</vt:i4>
      </vt:variant>
      <vt:variant>
        <vt:i4>5</vt:i4>
      </vt:variant>
      <vt:variant>
        <vt:lpwstr>2016_Kriareiko/PARAS_16.9.16/2016_Kriareiko/Χ 2016-2017/24.3.16_pdoc/ΔΤ-Ενημέρωση/Αφιερωματικό/kentroellinikisglossas@yahoo.gr</vt:lpwstr>
      </vt:variant>
      <vt:variant>
        <vt:lpwstr/>
      </vt:variant>
      <vt:variant>
        <vt:i4>5505045</vt:i4>
      </vt:variant>
      <vt:variant>
        <vt:i4>33</vt:i4>
      </vt:variant>
      <vt:variant>
        <vt:i4>0</vt:i4>
      </vt:variant>
      <vt:variant>
        <vt:i4>5</vt:i4>
      </vt:variant>
      <vt:variant>
        <vt:lpwstr>http://www.greek-language.gr/greekLang/register.html</vt:lpwstr>
      </vt:variant>
      <vt:variant>
        <vt:lpwstr/>
      </vt:variant>
      <vt:variant>
        <vt:i4>917631</vt:i4>
      </vt:variant>
      <vt:variant>
        <vt:i4>30</vt:i4>
      </vt:variant>
      <vt:variant>
        <vt:i4>0</vt:i4>
      </vt:variant>
      <vt:variant>
        <vt:i4>5</vt:i4>
      </vt:variant>
      <vt:variant>
        <vt:lpwstr>mailto:programma.diadromes@gmail.com</vt:lpwstr>
      </vt:variant>
      <vt:variant>
        <vt:lpwstr/>
      </vt:variant>
      <vt:variant>
        <vt:i4>7077947</vt:i4>
      </vt:variant>
      <vt:variant>
        <vt:i4>27</vt:i4>
      </vt:variant>
      <vt:variant>
        <vt:i4>0</vt:i4>
      </vt:variant>
      <vt:variant>
        <vt:i4>5</vt:i4>
      </vt:variant>
      <vt:variant>
        <vt:lpwstr>http://www.greek-language.gr/routes</vt:lpwstr>
      </vt:variant>
      <vt:variant>
        <vt:lpwstr/>
      </vt:variant>
      <vt:variant>
        <vt:i4>7077947</vt:i4>
      </vt:variant>
      <vt:variant>
        <vt:i4>24</vt:i4>
      </vt:variant>
      <vt:variant>
        <vt:i4>0</vt:i4>
      </vt:variant>
      <vt:variant>
        <vt:i4>5</vt:i4>
      </vt:variant>
      <vt:variant>
        <vt:lpwstr>http://www.greek-language.gr/routes</vt:lpwstr>
      </vt:variant>
      <vt:variant>
        <vt:lpwstr/>
      </vt:variant>
      <vt:variant>
        <vt:i4>7077947</vt:i4>
      </vt:variant>
      <vt:variant>
        <vt:i4>21</vt:i4>
      </vt:variant>
      <vt:variant>
        <vt:i4>0</vt:i4>
      </vt:variant>
      <vt:variant>
        <vt:i4>5</vt:i4>
      </vt:variant>
      <vt:variant>
        <vt:lpwstr>http://www.greek-language.gr/routes</vt:lpwstr>
      </vt:variant>
      <vt:variant>
        <vt:lpwstr/>
      </vt:variant>
      <vt:variant>
        <vt:i4>524299</vt:i4>
      </vt:variant>
      <vt:variant>
        <vt:i4>18</vt:i4>
      </vt:variant>
      <vt:variant>
        <vt:i4>0</vt:i4>
      </vt:variant>
      <vt:variant>
        <vt:i4>5</vt:i4>
      </vt:variant>
      <vt:variant>
        <vt:lpwstr>http://www.greeklanguage.gr/</vt:lpwstr>
      </vt:variant>
      <vt:variant>
        <vt:lpwstr/>
      </vt:variant>
      <vt:variant>
        <vt:i4>6750335</vt:i4>
      </vt:variant>
      <vt:variant>
        <vt:i4>15</vt:i4>
      </vt:variant>
      <vt:variant>
        <vt:i4>0</vt:i4>
      </vt:variant>
      <vt:variant>
        <vt:i4>5</vt:i4>
      </vt:variant>
      <vt:variant>
        <vt:lpwstr>http://diadromes.greek-language.gr/</vt:lpwstr>
      </vt:variant>
      <vt:variant>
        <vt:lpwstr/>
      </vt:variant>
      <vt:variant>
        <vt:i4>1704021</vt:i4>
      </vt:variant>
      <vt:variant>
        <vt:i4>12</vt:i4>
      </vt:variant>
      <vt:variant>
        <vt:i4>0</vt:i4>
      </vt:variant>
      <vt:variant>
        <vt:i4>5</vt:i4>
      </vt:variant>
      <vt:variant>
        <vt:lpwstr>http://www.greek-language.gr/digitalResources/index.html</vt:lpwstr>
      </vt:variant>
      <vt:variant>
        <vt:lpwstr/>
      </vt:variant>
      <vt:variant>
        <vt:i4>917519</vt:i4>
      </vt:variant>
      <vt:variant>
        <vt:i4>9</vt:i4>
      </vt:variant>
      <vt:variant>
        <vt:i4>0</vt:i4>
      </vt:variant>
      <vt:variant>
        <vt:i4>5</vt:i4>
      </vt:variant>
      <vt:variant>
        <vt:lpwstr>http://www.greek-language.gr/</vt:lpwstr>
      </vt:variant>
      <vt:variant>
        <vt:lpwstr/>
      </vt:variant>
      <vt:variant>
        <vt:i4>589905</vt:i4>
      </vt:variant>
      <vt:variant>
        <vt:i4>6</vt:i4>
      </vt:variant>
      <vt:variant>
        <vt:i4>0</vt:i4>
      </vt:variant>
      <vt:variant>
        <vt:i4>5</vt:i4>
      </vt:variant>
      <vt:variant>
        <vt:lpwstr>http://www.greek-language.gr/certification/index.html</vt:lpwstr>
      </vt:variant>
      <vt:variant>
        <vt:lpwstr/>
      </vt:variant>
      <vt:variant>
        <vt:i4>524299</vt:i4>
      </vt:variant>
      <vt:variant>
        <vt:i4>3</vt:i4>
      </vt:variant>
      <vt:variant>
        <vt:i4>0</vt:i4>
      </vt:variant>
      <vt:variant>
        <vt:i4>5</vt:i4>
      </vt:variant>
      <vt:variant>
        <vt:lpwstr>http://www.greeklanguage.gr/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niovi</dc:creator>
  <cp:lastModifiedBy>Hello</cp:lastModifiedBy>
  <cp:revision>10</cp:revision>
  <cp:lastPrinted>2017-05-10T09:45:00Z</cp:lastPrinted>
  <dcterms:created xsi:type="dcterms:W3CDTF">2017-05-10T09:48:00Z</dcterms:created>
  <dcterms:modified xsi:type="dcterms:W3CDTF">2017-05-10T13:08:00Z</dcterms:modified>
</cp:coreProperties>
</file>