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62" w:rsidRPr="00764A14" w:rsidRDefault="00D01F3E" w:rsidP="00C475C3">
      <w:pPr>
        <w:pStyle w:val="1"/>
        <w:spacing w:before="0" w:after="0"/>
        <w:rPr>
          <w:rFonts w:ascii="Calibri" w:hAnsi="Calibri"/>
          <w:noProof/>
          <w:lang w:eastAsia="el-GR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5772150" cy="828675"/>
            <wp:effectExtent l="19050" t="0" r="0" b="0"/>
            <wp:docPr id="1" name="Εικόνα 1" descr="LOGO NEW KEG 9-10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KEG 9-10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CC" w:rsidRDefault="00F262CC" w:rsidP="00D00AE9">
      <w:pPr>
        <w:pStyle w:val="a7"/>
        <w:spacing w:before="0" w:after="0" w:line="240" w:lineRule="auto"/>
        <w:ind w:left="0" w:right="0"/>
        <w:jc w:val="center"/>
      </w:pPr>
      <w:r>
        <w:rPr>
          <w:rFonts w:ascii="Calibri" w:hAnsi="Calibri"/>
          <w:i w:val="0"/>
          <w:color w:val="auto"/>
          <w:spacing w:val="20"/>
          <w:sz w:val="28"/>
        </w:rPr>
        <w:t xml:space="preserve"> </w:t>
      </w:r>
    </w:p>
    <w:p w:rsidR="00F262CC" w:rsidRDefault="00D00AE9" w:rsidP="00D00AE9">
      <w:pPr>
        <w:pStyle w:val="a9"/>
      </w:pPr>
      <w:r>
        <w:t xml:space="preserve"> </w:t>
      </w:r>
    </w:p>
    <w:p w:rsidR="00B34067" w:rsidRDefault="00B64973" w:rsidP="00B34067">
      <w:pPr>
        <w:pStyle w:val="a9"/>
        <w:jc w:val="center"/>
        <w:rPr>
          <w:b/>
          <w:sz w:val="24"/>
        </w:rPr>
      </w:pPr>
      <w:r>
        <w:rPr>
          <w:b/>
          <w:sz w:val="24"/>
        </w:rPr>
        <w:t>Ε Ν Η Μ Ε Ρ Ω Τ Ι Κ Ο   Δ Ε Λ Τ Ι Ο</w:t>
      </w:r>
    </w:p>
    <w:p w:rsidR="00B34067" w:rsidRDefault="00B34067" w:rsidP="00B34067">
      <w:pPr>
        <w:pStyle w:val="a9"/>
        <w:jc w:val="center"/>
        <w:rPr>
          <w:i/>
        </w:rPr>
      </w:pPr>
      <w:r>
        <w:rPr>
          <w:i/>
        </w:rPr>
        <w:t>(</w:t>
      </w:r>
      <w:r w:rsidR="00083491">
        <w:rPr>
          <w:i/>
        </w:rPr>
        <w:t>11.02.2016</w:t>
      </w:r>
      <w:r>
        <w:rPr>
          <w:i/>
        </w:rPr>
        <w:t>)</w:t>
      </w:r>
    </w:p>
    <w:p w:rsidR="004F24C2" w:rsidRPr="00B34067" w:rsidRDefault="00B34067" w:rsidP="00B34067">
      <w:pPr>
        <w:pStyle w:val="a9"/>
        <w:jc w:val="center"/>
        <w:rPr>
          <w:i/>
          <w:sz w:val="4"/>
        </w:rPr>
      </w:pPr>
      <w:r w:rsidRPr="00C97789">
        <w:rPr>
          <w:i/>
        </w:rPr>
        <w:t xml:space="preserve"> </w:t>
      </w:r>
    </w:p>
    <w:p w:rsidR="00F262CC" w:rsidRPr="00F262CC" w:rsidRDefault="00F262CC" w:rsidP="00F262CC">
      <w:pPr>
        <w:pStyle w:val="a7"/>
        <w:spacing w:before="0" w:after="0" w:line="240" w:lineRule="auto"/>
        <w:ind w:left="0" w:right="0"/>
        <w:jc w:val="center"/>
        <w:rPr>
          <w:i w:val="0"/>
          <w:sz w:val="10"/>
        </w:rPr>
      </w:pPr>
      <w:r>
        <w:rPr>
          <w:rFonts w:ascii="Calibri" w:hAnsi="Calibri"/>
          <w:i w:val="0"/>
          <w:color w:val="auto"/>
          <w:spacing w:val="20"/>
          <w:sz w:val="26"/>
          <w:szCs w:val="26"/>
        </w:rPr>
        <w:t xml:space="preserve"> </w:t>
      </w:r>
    </w:p>
    <w:p w:rsidR="00F262CC" w:rsidRDefault="00F262CC" w:rsidP="00F262CC">
      <w:pPr>
        <w:pStyle w:val="a9"/>
        <w:jc w:val="center"/>
      </w:pPr>
    </w:p>
    <w:p w:rsidR="00F262CC" w:rsidRPr="00914352" w:rsidRDefault="00A456B8" w:rsidP="00E42800">
      <w:pPr>
        <w:pStyle w:val="a9"/>
        <w:spacing w:line="360" w:lineRule="auto"/>
        <w:jc w:val="center"/>
        <w:rPr>
          <w:b/>
        </w:rPr>
      </w:pPr>
      <w:r>
        <w:rPr>
          <w:b/>
        </w:rPr>
        <w:t>Ολοκληρώθηκε η παρουσίαση</w:t>
      </w:r>
      <w:r w:rsidR="00F262CC" w:rsidRPr="00914352">
        <w:rPr>
          <w:b/>
        </w:rPr>
        <w:t xml:space="preserve"> του</w:t>
      </w:r>
      <w:r w:rsidR="004F24C2" w:rsidRPr="00914352">
        <w:rPr>
          <w:b/>
        </w:rPr>
        <w:t xml:space="preserve"> </w:t>
      </w:r>
      <w:r w:rsidR="00914352" w:rsidRPr="00914352">
        <w:rPr>
          <w:b/>
          <w:sz w:val="20"/>
        </w:rPr>
        <w:t xml:space="preserve">ΛΕΞΙΚΟΥ της ΜΕΣΑΙΩΝΙΚΗΣ ΕΛΛΗΝΙΚΗΣ ΔΗΜΩΔΟΥΣ ΓΡΑΜΜΑΤΕΙΑΣ του ΕΜΜΑΝΟΥΗΛ </w:t>
      </w:r>
      <w:proofErr w:type="spellStart"/>
      <w:r w:rsidR="00914352" w:rsidRPr="00914352">
        <w:rPr>
          <w:b/>
          <w:sz w:val="20"/>
        </w:rPr>
        <w:t>ΚΡΙΑΡΑ</w:t>
      </w:r>
      <w:proofErr w:type="spellEnd"/>
      <w:r w:rsidR="00914352" w:rsidRPr="00914352">
        <w:rPr>
          <w:b/>
          <w:sz w:val="20"/>
        </w:rPr>
        <w:t xml:space="preserve"> </w:t>
      </w:r>
      <w:r w:rsidR="00E42800" w:rsidRPr="00914352">
        <w:rPr>
          <w:b/>
        </w:rPr>
        <w:t>στο Κέντρο Βυζαντινών Ερευνών</w:t>
      </w:r>
      <w:r w:rsidR="00902654" w:rsidRPr="00914352">
        <w:rPr>
          <w:b/>
        </w:rPr>
        <w:t xml:space="preserve"> (</w:t>
      </w:r>
      <w:proofErr w:type="spellStart"/>
      <w:r w:rsidR="00902654" w:rsidRPr="00914352">
        <w:rPr>
          <w:b/>
        </w:rPr>
        <w:t>ΚΒΕ</w:t>
      </w:r>
      <w:proofErr w:type="spellEnd"/>
      <w:r w:rsidR="00902654" w:rsidRPr="00914352">
        <w:rPr>
          <w:b/>
        </w:rPr>
        <w:t>)</w:t>
      </w:r>
    </w:p>
    <w:p w:rsidR="00F262CC" w:rsidRPr="00F262CC" w:rsidRDefault="00F262CC" w:rsidP="00F262CC">
      <w:pPr>
        <w:pBdr>
          <w:bottom w:val="single" w:sz="4" w:space="4" w:color="4F81BD"/>
        </w:pBdr>
        <w:spacing w:after="0" w:line="240" w:lineRule="auto"/>
        <w:jc w:val="center"/>
        <w:rPr>
          <w:rFonts w:ascii="Calibri" w:hAnsi="Calibri"/>
          <w:b/>
          <w:bCs/>
          <w:iCs/>
          <w:sz w:val="8"/>
        </w:rPr>
      </w:pPr>
    </w:p>
    <w:p w:rsidR="006A55DE" w:rsidRPr="00E9602C" w:rsidRDefault="006A55DE" w:rsidP="00F262CC">
      <w:pPr>
        <w:pStyle w:val="a9"/>
        <w:jc w:val="center"/>
      </w:pPr>
    </w:p>
    <w:p w:rsidR="00B1261D" w:rsidRPr="00E9602C" w:rsidRDefault="00083491" w:rsidP="00E9602C">
      <w:pPr>
        <w:spacing w:line="360" w:lineRule="auto"/>
        <w:ind w:firstLine="426"/>
        <w:jc w:val="both"/>
      </w:pPr>
      <w:r w:rsidRPr="00E9602C">
        <w:t xml:space="preserve">Το δεύτερο και τελευταίο μέρος της παρουσίασης του ΛΕΞΙΚΟΥ της ΜΕΣΑΙΩΝΙΚΗΣ ΕΛΛΗΝΙΚΗΣ ΔΗΜΩΔΟΥΣ ΓΡΑΜΜΑΤΕΙΑΣ του ΕΜΜΑΝΟΥΗΛ </w:t>
      </w:r>
      <w:proofErr w:type="spellStart"/>
      <w:r w:rsidRPr="00E9602C">
        <w:t>ΚΡΙΑΡΑ</w:t>
      </w:r>
      <w:proofErr w:type="spellEnd"/>
      <w:r w:rsidRPr="00E9602C">
        <w:t xml:space="preserve"> (1100-1669) πραγματοποιήθηκε χθες, Τετάρτη 10 Φεβρουαρίου 2016, στο Κέντρο Βυζαντινών Ερευνών</w:t>
      </w:r>
      <w:r w:rsidR="00E9602C" w:rsidRPr="00E9602C">
        <w:t xml:space="preserve">. Η </w:t>
      </w:r>
      <w:r w:rsidR="00A456B8" w:rsidRPr="00E9602C">
        <w:t xml:space="preserve">παρουσίαση ήταν ενταγμένη </w:t>
      </w:r>
      <w:r w:rsidRPr="00E9602C">
        <w:t xml:space="preserve">στο πλαίσιο </w:t>
      </w:r>
      <w:r w:rsidR="00A456B8" w:rsidRPr="00E9602C">
        <w:t xml:space="preserve">σεμιναρίων επιμόρφωσης που διοργανώνονται από το </w:t>
      </w:r>
      <w:r w:rsidRPr="00E9602C">
        <w:t>Τμήμα Μ</w:t>
      </w:r>
      <w:r w:rsidR="00A456B8" w:rsidRPr="00E9602C">
        <w:t xml:space="preserve">εσαιωνικής Ελληνικής Φιλολογίας </w:t>
      </w:r>
      <w:r w:rsidRPr="00E9602C">
        <w:t xml:space="preserve">του </w:t>
      </w:r>
      <w:proofErr w:type="spellStart"/>
      <w:r w:rsidR="00A456B8" w:rsidRPr="00E9602C">
        <w:t>ΚΒΕ</w:t>
      </w:r>
      <w:proofErr w:type="spellEnd"/>
      <w:r w:rsidR="00A456B8" w:rsidRPr="00E9602C">
        <w:t>, με υπεύθυνη την Επίκουρη Καθηγήτρια Βυζαντινής Φιλολογίας του ΑΠΘ Μαριάννα Αυγερινού-</w:t>
      </w:r>
      <w:proofErr w:type="spellStart"/>
      <w:r w:rsidR="00A456B8" w:rsidRPr="00E9602C">
        <w:t>Τζιώγα</w:t>
      </w:r>
      <w:proofErr w:type="spellEnd"/>
      <w:r w:rsidR="00B1261D" w:rsidRPr="00E9602C">
        <w:t>. Τα μαθήματα που απευθύνονται σ</w:t>
      </w:r>
      <w:r w:rsidR="00A456B8" w:rsidRPr="00E9602C">
        <w:t>ε πτυχιούχους</w:t>
      </w:r>
      <w:r w:rsidR="00B1261D" w:rsidRPr="00E9602C">
        <w:t xml:space="preserve">, ξεκίνησαν </w:t>
      </w:r>
      <w:r w:rsidR="00A456B8" w:rsidRPr="00E9602C">
        <w:t>τον Οκτώβριο του 201</w:t>
      </w:r>
      <w:r w:rsidR="00B1261D" w:rsidRPr="00E9602C">
        <w:t xml:space="preserve">5 και θα ολοκληρωθούν τον ερχόμενο Μάιο. </w:t>
      </w:r>
    </w:p>
    <w:p w:rsidR="00E9602C" w:rsidRPr="00E9602C" w:rsidRDefault="00B1261D" w:rsidP="00E9602C">
      <w:pPr>
        <w:spacing w:line="360" w:lineRule="auto"/>
        <w:ind w:firstLine="426"/>
        <w:jc w:val="both"/>
      </w:pPr>
      <w:r w:rsidRPr="00E9602C">
        <w:t>Οι συμμετέχοντες στο σεμινάριο επέδειξαν μεγάλο ενδιαφέρον για το έργο του Λεξικού</w:t>
      </w:r>
      <w:r w:rsidR="00DC2FEA" w:rsidRPr="00E9602C">
        <w:t xml:space="preserve"> και τη δουλειά του λεξικογράφου, έθεσαν ουσιαστικά ερωτήματα και συμμετείχαν σε μία ζωηρή και γόνιμη συζήτηση με τα μέλη της συντακτικής ομάδας</w:t>
      </w:r>
      <w:r w:rsidR="00E9602C" w:rsidRPr="00E9602C">
        <w:t xml:space="preserve">. Η παρουσίαση, της οποίας την τεχνική υποστήριξη είχε η πληροφορικός του Κέντρου Ελληνικής Γλώσσας Ευγενία </w:t>
      </w:r>
      <w:proofErr w:type="spellStart"/>
      <w:r w:rsidR="00E9602C" w:rsidRPr="00E9602C">
        <w:t>Τρουμπάλου</w:t>
      </w:r>
      <w:proofErr w:type="spellEnd"/>
      <w:r w:rsidR="00E9602C" w:rsidRPr="00E9602C">
        <w:t xml:space="preserve">, περιέλαβε τις παρακάτω εισηγήσεις: 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>“Ιστορικό πλαίσιο της περιόδου 1100-1669” (Νίκος Παπαγεωργίου)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“Η μεσαιωνική ελληνική γλώσσα, λόγια και δημώδης” (Δημήτρης </w:t>
      </w:r>
      <w:proofErr w:type="spellStart"/>
      <w:r w:rsidRPr="00E9602C">
        <w:t>Μπάγκαβος</w:t>
      </w:r>
      <w:proofErr w:type="spellEnd"/>
      <w:r w:rsidRPr="00E9602C">
        <w:t>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“Μεσαιωνική γραμματεία: Τα δημώδη κείμενα του Λεξικού </w:t>
      </w:r>
      <w:proofErr w:type="spellStart"/>
      <w:r w:rsidRPr="00E9602C">
        <w:t>Κριαρά</w:t>
      </w:r>
      <w:proofErr w:type="spellEnd"/>
      <w:r w:rsidRPr="00E9602C">
        <w:t xml:space="preserve">” (Βιβή </w:t>
      </w:r>
      <w:proofErr w:type="spellStart"/>
      <w:r w:rsidRPr="00E9602C">
        <w:t>Μαυρίδου</w:t>
      </w:r>
      <w:proofErr w:type="spellEnd"/>
      <w:r w:rsidRPr="00E9602C">
        <w:t>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“Βασικά λεξικά της μεσαιωνικής ελληνικής γλώσσας” (Βιβή </w:t>
      </w:r>
      <w:proofErr w:type="spellStart"/>
      <w:r w:rsidRPr="00E9602C">
        <w:t>Μαυρίδου</w:t>
      </w:r>
      <w:proofErr w:type="spellEnd"/>
      <w:r w:rsidRPr="00E9602C">
        <w:t>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“Σταθμοί στην ιστορία του Λεξικού </w:t>
      </w:r>
      <w:proofErr w:type="spellStart"/>
      <w:r w:rsidRPr="00E9602C">
        <w:t>Κριαρά</w:t>
      </w:r>
      <w:proofErr w:type="spellEnd"/>
      <w:r w:rsidRPr="00E9602C">
        <w:t xml:space="preserve">” (Ελένη </w:t>
      </w:r>
      <w:proofErr w:type="spellStart"/>
      <w:r w:rsidRPr="00E9602C">
        <w:t>Ζέρβου</w:t>
      </w:r>
      <w:proofErr w:type="spellEnd"/>
      <w:r w:rsidRPr="00E9602C">
        <w:t>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“Πώς συντάσσεται το Λεξικό </w:t>
      </w:r>
      <w:proofErr w:type="spellStart"/>
      <w:r w:rsidRPr="00E9602C">
        <w:t>Κριαρά</w:t>
      </w:r>
      <w:proofErr w:type="spellEnd"/>
      <w:r w:rsidRPr="00E9602C">
        <w:t xml:space="preserve">-Στάδια επεξεργασίας των άρθρων” (Ελένη </w:t>
      </w:r>
      <w:proofErr w:type="spellStart"/>
      <w:r w:rsidRPr="00E9602C">
        <w:t>Ζέρβου</w:t>
      </w:r>
      <w:proofErr w:type="spellEnd"/>
      <w:r w:rsidRPr="00E9602C">
        <w:t>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“Τυπική δομή λήμματος” (Βιβή </w:t>
      </w:r>
      <w:proofErr w:type="spellStart"/>
      <w:r w:rsidRPr="00E9602C">
        <w:t>Μαυρίδου</w:t>
      </w:r>
      <w:proofErr w:type="spellEnd"/>
      <w:r w:rsidRPr="00E9602C">
        <w:t xml:space="preserve">, Δημήτρης </w:t>
      </w:r>
      <w:proofErr w:type="spellStart"/>
      <w:r w:rsidRPr="00E9602C">
        <w:t>Μπάγκαβος</w:t>
      </w:r>
      <w:proofErr w:type="spellEnd"/>
      <w:r w:rsidRPr="00E9602C">
        <w:t>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“Η Επιτομή του Λεξικού </w:t>
      </w:r>
      <w:proofErr w:type="spellStart"/>
      <w:r w:rsidRPr="00E9602C">
        <w:t>Κριαρά</w:t>
      </w:r>
      <w:proofErr w:type="spellEnd"/>
      <w:r w:rsidRPr="00E9602C">
        <w:t xml:space="preserve">” (Πηνελόπη </w:t>
      </w:r>
      <w:proofErr w:type="spellStart"/>
      <w:r w:rsidRPr="00E9602C">
        <w:t>Μαυρομματίδου</w:t>
      </w:r>
      <w:proofErr w:type="spellEnd"/>
      <w:r w:rsidRPr="00E9602C">
        <w:t>)</w:t>
      </w:r>
    </w:p>
    <w:p w:rsidR="00A456B8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“Η ηλεκτρονική μορφή της επιτομής” (Πηνελόπη </w:t>
      </w:r>
      <w:proofErr w:type="spellStart"/>
      <w:r w:rsidRPr="00E9602C">
        <w:t>Μαυρομματίδου</w:t>
      </w:r>
      <w:proofErr w:type="spellEnd"/>
      <w:r w:rsidRPr="00E9602C">
        <w:t>)</w:t>
      </w:r>
    </w:p>
    <w:p w:rsidR="00E9602C" w:rsidRPr="00E9602C" w:rsidRDefault="00A456B8" w:rsidP="00E9602C">
      <w:pPr>
        <w:pStyle w:val="a8"/>
        <w:numPr>
          <w:ilvl w:val="0"/>
          <w:numId w:val="12"/>
        </w:numPr>
        <w:spacing w:line="360" w:lineRule="auto"/>
        <w:ind w:left="284" w:hanging="284"/>
        <w:jc w:val="both"/>
      </w:pPr>
      <w:r w:rsidRPr="00E9602C">
        <w:t xml:space="preserve">“Κρίσεις για το Λεξικό </w:t>
      </w:r>
      <w:proofErr w:type="spellStart"/>
      <w:r w:rsidRPr="00E9602C">
        <w:t>Κριαρά</w:t>
      </w:r>
      <w:proofErr w:type="spellEnd"/>
      <w:r w:rsidRPr="00E9602C">
        <w:t xml:space="preserve">” (Δημήτρης </w:t>
      </w:r>
      <w:proofErr w:type="spellStart"/>
      <w:r w:rsidRPr="00E9602C">
        <w:t>Μπάγκαβος</w:t>
      </w:r>
      <w:proofErr w:type="spellEnd"/>
      <w:r w:rsidRPr="00E9602C">
        <w:t>)</w:t>
      </w:r>
    </w:p>
    <w:p w:rsidR="00E9602C" w:rsidRPr="00E9602C" w:rsidRDefault="00E9602C" w:rsidP="00E9602C">
      <w:pPr>
        <w:pStyle w:val="a8"/>
        <w:spacing w:line="360" w:lineRule="auto"/>
        <w:ind w:left="284"/>
        <w:jc w:val="both"/>
      </w:pPr>
    </w:p>
    <w:p w:rsidR="00A456B8" w:rsidRPr="00E9602C" w:rsidRDefault="00E9602C" w:rsidP="00E9602C">
      <w:pPr>
        <w:pStyle w:val="a8"/>
        <w:spacing w:line="360" w:lineRule="auto"/>
        <w:ind w:left="0"/>
        <w:jc w:val="both"/>
      </w:pPr>
      <w:r w:rsidRPr="00E9602C">
        <w:tab/>
      </w:r>
      <w:r w:rsidRPr="00E9602C">
        <w:t xml:space="preserve">Η συνημμένη φωτογραφία συνιστά στιγμιότυπο από </w:t>
      </w:r>
      <w:r w:rsidRPr="00E9602C">
        <w:t>την εκδήλωση.</w:t>
      </w:r>
      <w:bookmarkStart w:id="0" w:name="_GoBack"/>
      <w:bookmarkEnd w:id="0"/>
      <w:r w:rsidRPr="00E9602C">
        <w:t xml:space="preserve"> </w:t>
      </w:r>
    </w:p>
    <w:p w:rsidR="00C970E3" w:rsidRPr="00083491" w:rsidRDefault="00A456B8" w:rsidP="009E5179">
      <w:pPr>
        <w:spacing w:line="360" w:lineRule="auto"/>
        <w:ind w:firstLine="426"/>
        <w:jc w:val="both"/>
        <w:rPr>
          <w:color w:val="1F497D" w:themeColor="text2"/>
        </w:rPr>
      </w:pPr>
      <w:r>
        <w:t xml:space="preserve"> </w:t>
      </w:r>
      <w:r w:rsidR="009E5179">
        <w:t xml:space="preserve"> </w:t>
      </w:r>
    </w:p>
    <w:p w:rsidR="00083491" w:rsidRPr="00083491" w:rsidRDefault="00083491">
      <w:pPr>
        <w:spacing w:line="360" w:lineRule="auto"/>
        <w:ind w:firstLine="426"/>
        <w:jc w:val="both"/>
        <w:rPr>
          <w:color w:val="1F497D" w:themeColor="text2"/>
        </w:rPr>
      </w:pPr>
    </w:p>
    <w:sectPr w:rsidR="00083491" w:rsidRPr="00083491" w:rsidSect="009E5179">
      <w:pgSz w:w="11906" w:h="16838" w:code="9"/>
      <w:pgMar w:top="1418" w:right="1133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82" w:rsidRDefault="00BA5582" w:rsidP="003C6D35">
      <w:pPr>
        <w:spacing w:after="0" w:line="240" w:lineRule="auto"/>
      </w:pPr>
      <w:r>
        <w:separator/>
      </w:r>
    </w:p>
  </w:endnote>
  <w:endnote w:type="continuationSeparator" w:id="0">
    <w:p w:rsidR="00BA5582" w:rsidRDefault="00BA5582" w:rsidP="003C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82" w:rsidRDefault="00BA5582" w:rsidP="003C6D35">
      <w:pPr>
        <w:spacing w:after="0" w:line="240" w:lineRule="auto"/>
      </w:pPr>
      <w:r>
        <w:separator/>
      </w:r>
    </w:p>
  </w:footnote>
  <w:footnote w:type="continuationSeparator" w:id="0">
    <w:p w:rsidR="00BA5582" w:rsidRDefault="00BA5582" w:rsidP="003C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03E"/>
    <w:multiLevelType w:val="hybridMultilevel"/>
    <w:tmpl w:val="5AA6EE6E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C5C3CD0"/>
    <w:multiLevelType w:val="hybridMultilevel"/>
    <w:tmpl w:val="5CE8BCD8"/>
    <w:lvl w:ilvl="0" w:tplc="2B7451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9E8"/>
    <w:multiLevelType w:val="hybridMultilevel"/>
    <w:tmpl w:val="8A40648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5885D72"/>
    <w:multiLevelType w:val="hybridMultilevel"/>
    <w:tmpl w:val="2F1E0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38DE"/>
    <w:multiLevelType w:val="hybridMultilevel"/>
    <w:tmpl w:val="AAE8119E"/>
    <w:lvl w:ilvl="0" w:tplc="04080013">
      <w:start w:val="1"/>
      <w:numFmt w:val="upperRoman"/>
      <w:lvlText w:val="%1."/>
      <w:lvlJc w:val="righ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05830E3"/>
    <w:multiLevelType w:val="hybridMultilevel"/>
    <w:tmpl w:val="3DAE8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F7CDD"/>
    <w:multiLevelType w:val="hybridMultilevel"/>
    <w:tmpl w:val="F9BAF30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4C467D"/>
    <w:multiLevelType w:val="hybridMultilevel"/>
    <w:tmpl w:val="BD668B24"/>
    <w:lvl w:ilvl="0" w:tplc="0408000F">
      <w:start w:val="1"/>
      <w:numFmt w:val="decimal"/>
      <w:lvlText w:val="%1."/>
      <w:lvlJc w:val="left"/>
      <w:pPr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47B65386"/>
    <w:multiLevelType w:val="hybridMultilevel"/>
    <w:tmpl w:val="5E52D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162E3"/>
    <w:multiLevelType w:val="hybridMultilevel"/>
    <w:tmpl w:val="B15CB6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CB2DB5"/>
    <w:multiLevelType w:val="hybridMultilevel"/>
    <w:tmpl w:val="58BC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10D00"/>
    <w:multiLevelType w:val="hybridMultilevel"/>
    <w:tmpl w:val="C09E1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50"/>
    <w:rsid w:val="00022614"/>
    <w:rsid w:val="00045913"/>
    <w:rsid w:val="00064CFF"/>
    <w:rsid w:val="00076FBE"/>
    <w:rsid w:val="00081753"/>
    <w:rsid w:val="00083491"/>
    <w:rsid w:val="000A6719"/>
    <w:rsid w:val="000A6CCD"/>
    <w:rsid w:val="000B2E21"/>
    <w:rsid w:val="000C73D3"/>
    <w:rsid w:val="000D15BE"/>
    <w:rsid w:val="000E5478"/>
    <w:rsid w:val="000F059B"/>
    <w:rsid w:val="000F4C55"/>
    <w:rsid w:val="0010394A"/>
    <w:rsid w:val="00104F1D"/>
    <w:rsid w:val="001146CA"/>
    <w:rsid w:val="00114EAE"/>
    <w:rsid w:val="00124D0D"/>
    <w:rsid w:val="00137E8D"/>
    <w:rsid w:val="001B1463"/>
    <w:rsid w:val="001C5CA0"/>
    <w:rsid w:val="001E68C9"/>
    <w:rsid w:val="00205004"/>
    <w:rsid w:val="00206089"/>
    <w:rsid w:val="002221EB"/>
    <w:rsid w:val="00230368"/>
    <w:rsid w:val="00275D60"/>
    <w:rsid w:val="00293191"/>
    <w:rsid w:val="002936DD"/>
    <w:rsid w:val="002A654E"/>
    <w:rsid w:val="002B7B77"/>
    <w:rsid w:val="002D207B"/>
    <w:rsid w:val="002D7A9E"/>
    <w:rsid w:val="002E2EF2"/>
    <w:rsid w:val="0030042A"/>
    <w:rsid w:val="00310F30"/>
    <w:rsid w:val="00314A8C"/>
    <w:rsid w:val="003204B3"/>
    <w:rsid w:val="003443C0"/>
    <w:rsid w:val="00353963"/>
    <w:rsid w:val="00373D65"/>
    <w:rsid w:val="0039278B"/>
    <w:rsid w:val="003A711B"/>
    <w:rsid w:val="003B41F2"/>
    <w:rsid w:val="003C6D35"/>
    <w:rsid w:val="004025B6"/>
    <w:rsid w:val="004210EC"/>
    <w:rsid w:val="00432F85"/>
    <w:rsid w:val="00442278"/>
    <w:rsid w:val="00446AC8"/>
    <w:rsid w:val="00453622"/>
    <w:rsid w:val="00486BA0"/>
    <w:rsid w:val="00491B7E"/>
    <w:rsid w:val="00493460"/>
    <w:rsid w:val="004A1A85"/>
    <w:rsid w:val="004E143F"/>
    <w:rsid w:val="004F24C2"/>
    <w:rsid w:val="004F434B"/>
    <w:rsid w:val="004F6944"/>
    <w:rsid w:val="00510915"/>
    <w:rsid w:val="00517703"/>
    <w:rsid w:val="005438C7"/>
    <w:rsid w:val="00547F14"/>
    <w:rsid w:val="005B314D"/>
    <w:rsid w:val="005C1392"/>
    <w:rsid w:val="005D3EA4"/>
    <w:rsid w:val="005D7BEC"/>
    <w:rsid w:val="005F00BF"/>
    <w:rsid w:val="0060208B"/>
    <w:rsid w:val="006146ED"/>
    <w:rsid w:val="00617BE3"/>
    <w:rsid w:val="00636B40"/>
    <w:rsid w:val="0063740F"/>
    <w:rsid w:val="00664A8A"/>
    <w:rsid w:val="00665C7B"/>
    <w:rsid w:val="00673105"/>
    <w:rsid w:val="006808C1"/>
    <w:rsid w:val="00692101"/>
    <w:rsid w:val="006A55DE"/>
    <w:rsid w:val="006A7085"/>
    <w:rsid w:val="006F0D82"/>
    <w:rsid w:val="0070409F"/>
    <w:rsid w:val="0070753B"/>
    <w:rsid w:val="00717F07"/>
    <w:rsid w:val="00721C97"/>
    <w:rsid w:val="007313AC"/>
    <w:rsid w:val="00736A7D"/>
    <w:rsid w:val="007412C2"/>
    <w:rsid w:val="00757606"/>
    <w:rsid w:val="00764A14"/>
    <w:rsid w:val="00767BD0"/>
    <w:rsid w:val="00772E50"/>
    <w:rsid w:val="00773AA3"/>
    <w:rsid w:val="007B1D5A"/>
    <w:rsid w:val="007B6A2A"/>
    <w:rsid w:val="007C5792"/>
    <w:rsid w:val="007D777C"/>
    <w:rsid w:val="007F3639"/>
    <w:rsid w:val="007F47D8"/>
    <w:rsid w:val="00821BE0"/>
    <w:rsid w:val="00823240"/>
    <w:rsid w:val="0085699E"/>
    <w:rsid w:val="0086557F"/>
    <w:rsid w:val="008860C6"/>
    <w:rsid w:val="008A1A10"/>
    <w:rsid w:val="008C129D"/>
    <w:rsid w:val="008E48D1"/>
    <w:rsid w:val="008E5E02"/>
    <w:rsid w:val="00900CDC"/>
    <w:rsid w:val="00902654"/>
    <w:rsid w:val="00914352"/>
    <w:rsid w:val="0092107B"/>
    <w:rsid w:val="0093105B"/>
    <w:rsid w:val="00943E9F"/>
    <w:rsid w:val="00975610"/>
    <w:rsid w:val="00976585"/>
    <w:rsid w:val="009800FE"/>
    <w:rsid w:val="00994BB9"/>
    <w:rsid w:val="009A59F7"/>
    <w:rsid w:val="009B4F77"/>
    <w:rsid w:val="009C4A78"/>
    <w:rsid w:val="009D401C"/>
    <w:rsid w:val="009E2647"/>
    <w:rsid w:val="009E5179"/>
    <w:rsid w:val="00A01621"/>
    <w:rsid w:val="00A06A52"/>
    <w:rsid w:val="00A355C7"/>
    <w:rsid w:val="00A361F3"/>
    <w:rsid w:val="00A41494"/>
    <w:rsid w:val="00A456B8"/>
    <w:rsid w:val="00A618D1"/>
    <w:rsid w:val="00A73AE2"/>
    <w:rsid w:val="00A95CC5"/>
    <w:rsid w:val="00A96CE8"/>
    <w:rsid w:val="00AA1BBA"/>
    <w:rsid w:val="00AA447D"/>
    <w:rsid w:val="00AC5084"/>
    <w:rsid w:val="00AC57A7"/>
    <w:rsid w:val="00AD01B2"/>
    <w:rsid w:val="00AD5161"/>
    <w:rsid w:val="00B06F0C"/>
    <w:rsid w:val="00B1261D"/>
    <w:rsid w:val="00B14887"/>
    <w:rsid w:val="00B20F13"/>
    <w:rsid w:val="00B249D4"/>
    <w:rsid w:val="00B30D5F"/>
    <w:rsid w:val="00B34067"/>
    <w:rsid w:val="00B464BF"/>
    <w:rsid w:val="00B46605"/>
    <w:rsid w:val="00B47E15"/>
    <w:rsid w:val="00B64871"/>
    <w:rsid w:val="00B64973"/>
    <w:rsid w:val="00B967C9"/>
    <w:rsid w:val="00BA4062"/>
    <w:rsid w:val="00BA5582"/>
    <w:rsid w:val="00BB23E8"/>
    <w:rsid w:val="00BB5C2C"/>
    <w:rsid w:val="00BC5352"/>
    <w:rsid w:val="00BC589E"/>
    <w:rsid w:val="00BE39A2"/>
    <w:rsid w:val="00BF0F5E"/>
    <w:rsid w:val="00C0259D"/>
    <w:rsid w:val="00C030A6"/>
    <w:rsid w:val="00C03971"/>
    <w:rsid w:val="00C12259"/>
    <w:rsid w:val="00C23D27"/>
    <w:rsid w:val="00C263B2"/>
    <w:rsid w:val="00C26D4D"/>
    <w:rsid w:val="00C43AEA"/>
    <w:rsid w:val="00C475C3"/>
    <w:rsid w:val="00C657E7"/>
    <w:rsid w:val="00C723FB"/>
    <w:rsid w:val="00C76B50"/>
    <w:rsid w:val="00C859CB"/>
    <w:rsid w:val="00C864A2"/>
    <w:rsid w:val="00C970E3"/>
    <w:rsid w:val="00C97789"/>
    <w:rsid w:val="00CB45AC"/>
    <w:rsid w:val="00CC0681"/>
    <w:rsid w:val="00CC1C8F"/>
    <w:rsid w:val="00CE1761"/>
    <w:rsid w:val="00CE2CBA"/>
    <w:rsid w:val="00CE68A8"/>
    <w:rsid w:val="00CF6D04"/>
    <w:rsid w:val="00D00AE9"/>
    <w:rsid w:val="00D01F3E"/>
    <w:rsid w:val="00D14359"/>
    <w:rsid w:val="00D30B8A"/>
    <w:rsid w:val="00D3710D"/>
    <w:rsid w:val="00D40968"/>
    <w:rsid w:val="00D5457A"/>
    <w:rsid w:val="00DC2FEA"/>
    <w:rsid w:val="00DD4DEC"/>
    <w:rsid w:val="00DE35C6"/>
    <w:rsid w:val="00E01199"/>
    <w:rsid w:val="00E0329B"/>
    <w:rsid w:val="00E42800"/>
    <w:rsid w:val="00E47FD6"/>
    <w:rsid w:val="00E57216"/>
    <w:rsid w:val="00E72575"/>
    <w:rsid w:val="00E9602C"/>
    <w:rsid w:val="00EB6879"/>
    <w:rsid w:val="00EC22BE"/>
    <w:rsid w:val="00EC384E"/>
    <w:rsid w:val="00EE74E0"/>
    <w:rsid w:val="00EF7855"/>
    <w:rsid w:val="00F15C90"/>
    <w:rsid w:val="00F16FB1"/>
    <w:rsid w:val="00F262CC"/>
    <w:rsid w:val="00F33589"/>
    <w:rsid w:val="00F35F71"/>
    <w:rsid w:val="00F37195"/>
    <w:rsid w:val="00F40D1D"/>
    <w:rsid w:val="00F417FD"/>
    <w:rsid w:val="00F42278"/>
    <w:rsid w:val="00F55D0C"/>
    <w:rsid w:val="00F66863"/>
    <w:rsid w:val="00F72B26"/>
    <w:rsid w:val="00F80D0D"/>
    <w:rsid w:val="00FB3233"/>
    <w:rsid w:val="00FC57F7"/>
    <w:rsid w:val="00FD581D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860C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E54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B5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76B50"/>
    <w:rPr>
      <w:rFonts w:ascii="Tahoma" w:hAnsi="Tahoma" w:cs="Tahoma"/>
      <w:sz w:val="16"/>
      <w:szCs w:val="16"/>
    </w:rPr>
  </w:style>
  <w:style w:type="character" w:styleId="-">
    <w:name w:val="Hyperlink"/>
    <w:rsid w:val="00A355C7"/>
    <w:rPr>
      <w:color w:val="0000FF"/>
      <w:u w:val="single"/>
    </w:rPr>
  </w:style>
  <w:style w:type="paragraph" w:styleId="a4">
    <w:name w:val="Body Text"/>
    <w:basedOn w:val="a"/>
    <w:link w:val="Char0"/>
    <w:rsid w:val="00A355C7"/>
    <w:pPr>
      <w:tabs>
        <w:tab w:val="left" w:pos="426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ιμένου Char"/>
    <w:link w:val="a4"/>
    <w:rsid w:val="00A355C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header"/>
    <w:basedOn w:val="a"/>
    <w:link w:val="Char1"/>
    <w:uiPriority w:val="99"/>
    <w:unhideWhenUsed/>
    <w:rsid w:val="003C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3C6D35"/>
  </w:style>
  <w:style w:type="paragraph" w:styleId="a6">
    <w:name w:val="footer"/>
    <w:basedOn w:val="a"/>
    <w:link w:val="Char2"/>
    <w:uiPriority w:val="99"/>
    <w:unhideWhenUsed/>
    <w:rsid w:val="003C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3C6D35"/>
  </w:style>
  <w:style w:type="paragraph" w:styleId="Web">
    <w:name w:val="Normal (Web)"/>
    <w:basedOn w:val="a"/>
    <w:uiPriority w:val="99"/>
    <w:semiHidden/>
    <w:unhideWhenUsed/>
    <w:rsid w:val="000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"/>
    <w:rsid w:val="000E54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Intense Quote"/>
    <w:basedOn w:val="a"/>
    <w:next w:val="a"/>
    <w:link w:val="Char3"/>
    <w:uiPriority w:val="30"/>
    <w:qFormat/>
    <w:rsid w:val="000E547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Char3">
    <w:name w:val="Έντονο εισαγωγικό Char"/>
    <w:link w:val="a7"/>
    <w:uiPriority w:val="30"/>
    <w:rsid w:val="000E5478"/>
    <w:rPr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0B2E21"/>
    <w:pPr>
      <w:ind w:left="720"/>
      <w:contextualSpacing/>
    </w:pPr>
  </w:style>
  <w:style w:type="character" w:customStyle="1" w:styleId="1Char">
    <w:name w:val="Επικεφαλίδα 1 Char"/>
    <w:link w:val="1"/>
    <w:uiPriority w:val="9"/>
    <w:rsid w:val="008860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 Spacing"/>
    <w:uiPriority w:val="1"/>
    <w:qFormat/>
    <w:rsid w:val="004A1A85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F36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860C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E54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B5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76B50"/>
    <w:rPr>
      <w:rFonts w:ascii="Tahoma" w:hAnsi="Tahoma" w:cs="Tahoma"/>
      <w:sz w:val="16"/>
      <w:szCs w:val="16"/>
    </w:rPr>
  </w:style>
  <w:style w:type="character" w:styleId="-">
    <w:name w:val="Hyperlink"/>
    <w:rsid w:val="00A355C7"/>
    <w:rPr>
      <w:color w:val="0000FF"/>
      <w:u w:val="single"/>
    </w:rPr>
  </w:style>
  <w:style w:type="paragraph" w:styleId="a4">
    <w:name w:val="Body Text"/>
    <w:basedOn w:val="a"/>
    <w:link w:val="Char0"/>
    <w:rsid w:val="00A355C7"/>
    <w:pPr>
      <w:tabs>
        <w:tab w:val="left" w:pos="426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ιμένου Char"/>
    <w:link w:val="a4"/>
    <w:rsid w:val="00A355C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header"/>
    <w:basedOn w:val="a"/>
    <w:link w:val="Char1"/>
    <w:uiPriority w:val="99"/>
    <w:unhideWhenUsed/>
    <w:rsid w:val="003C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3C6D35"/>
  </w:style>
  <w:style w:type="paragraph" w:styleId="a6">
    <w:name w:val="footer"/>
    <w:basedOn w:val="a"/>
    <w:link w:val="Char2"/>
    <w:uiPriority w:val="99"/>
    <w:unhideWhenUsed/>
    <w:rsid w:val="003C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3C6D35"/>
  </w:style>
  <w:style w:type="paragraph" w:styleId="Web">
    <w:name w:val="Normal (Web)"/>
    <w:basedOn w:val="a"/>
    <w:uiPriority w:val="99"/>
    <w:semiHidden/>
    <w:unhideWhenUsed/>
    <w:rsid w:val="000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"/>
    <w:rsid w:val="000E54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Intense Quote"/>
    <w:basedOn w:val="a"/>
    <w:next w:val="a"/>
    <w:link w:val="Char3"/>
    <w:uiPriority w:val="30"/>
    <w:qFormat/>
    <w:rsid w:val="000E547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Char3">
    <w:name w:val="Έντονο εισαγωγικό Char"/>
    <w:link w:val="a7"/>
    <w:uiPriority w:val="30"/>
    <w:rsid w:val="000E5478"/>
    <w:rPr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0B2E21"/>
    <w:pPr>
      <w:ind w:left="720"/>
      <w:contextualSpacing/>
    </w:pPr>
  </w:style>
  <w:style w:type="character" w:customStyle="1" w:styleId="1Char">
    <w:name w:val="Επικεφαλίδα 1 Char"/>
    <w:link w:val="1"/>
    <w:uiPriority w:val="9"/>
    <w:rsid w:val="008860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 Spacing"/>
    <w:uiPriority w:val="1"/>
    <w:qFormat/>
    <w:rsid w:val="004A1A85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F36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</dc:creator>
  <cp:lastModifiedBy>Vasso</cp:lastModifiedBy>
  <cp:revision>3</cp:revision>
  <cp:lastPrinted>2016-01-26T12:55:00Z</cp:lastPrinted>
  <dcterms:created xsi:type="dcterms:W3CDTF">2016-02-11T11:57:00Z</dcterms:created>
  <dcterms:modified xsi:type="dcterms:W3CDTF">2016-02-11T12:48:00Z</dcterms:modified>
</cp:coreProperties>
</file>